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B5003" w14:textId="34A3C819" w:rsidR="00B03C75" w:rsidRPr="001240BE" w:rsidRDefault="00CA2D87" w:rsidP="00CA2D87">
      <w:pPr>
        <w:autoSpaceDE w:val="0"/>
        <w:autoSpaceDN w:val="0"/>
        <w:adjustRightInd w:val="0"/>
        <w:spacing w:line="320" w:lineRule="exact"/>
        <w:textAlignment w:val="center"/>
        <w:rPr>
          <w:rFonts w:asciiTheme="majorEastAsia" w:eastAsiaTheme="majorEastAsia" w:hAnsiTheme="majorEastAsia" w:cs="A-OTF UD Shin Go NT Pro DB"/>
          <w:b/>
          <w:color w:val="000000"/>
          <w:kern w:val="0"/>
          <w:position w:val="-1"/>
          <w:sz w:val="24"/>
          <w:szCs w:val="24"/>
          <w:lang w:val="ja-JP"/>
        </w:rPr>
      </w:pPr>
      <w:r w:rsidRPr="001240BE">
        <w:rPr>
          <w:rFonts w:asciiTheme="majorEastAsia" w:eastAsiaTheme="majorEastAsia" w:hAnsiTheme="majorEastAsia" w:cs="A-OTF UD Shin Go NT Pro DB" w:hint="eastAsia"/>
          <w:b/>
          <w:color w:val="000000"/>
          <w:kern w:val="0"/>
          <w:position w:val="-1"/>
          <w:sz w:val="24"/>
          <w:szCs w:val="24"/>
          <w:lang w:val="ja-JP"/>
        </w:rPr>
        <w:t>日本とフランスを例に観光業への影響と対策を考える</w:t>
      </w:r>
    </w:p>
    <w:p w14:paraId="1E4CDDEE" w14:textId="019248D8" w:rsidR="00A81D7E" w:rsidRPr="001240BE" w:rsidRDefault="008F2504" w:rsidP="00CA2D87">
      <w:pPr>
        <w:pStyle w:val="a9"/>
        <w:spacing w:line="320" w:lineRule="exact"/>
        <w:rPr>
          <w:rFonts w:asciiTheme="majorEastAsia" w:eastAsiaTheme="majorEastAsia" w:hAnsiTheme="majorEastAsia" w:cs="A-OTF UD Shin Go Pr6N M"/>
        </w:rPr>
      </w:pPr>
      <w:r>
        <w:rPr>
          <w:rFonts w:asciiTheme="majorEastAsia" w:eastAsiaTheme="majorEastAsia" w:hAnsiTheme="majorEastAsia" w:cs="A-OTF UD Shin Go Pr6N M"/>
          <w:noProof/>
        </w:rPr>
        <w:drawing>
          <wp:anchor distT="0" distB="0" distL="114300" distR="114300" simplePos="0" relativeHeight="251820032" behindDoc="0" locked="0" layoutInCell="1" allowOverlap="1" wp14:anchorId="7AF9F8FA" wp14:editId="4353172B">
            <wp:simplePos x="0" y="0"/>
            <wp:positionH relativeFrom="column">
              <wp:posOffset>3689576</wp:posOffset>
            </wp:positionH>
            <wp:positionV relativeFrom="paragraph">
              <wp:posOffset>131630</wp:posOffset>
            </wp:positionV>
            <wp:extent cx="2752788" cy="5126941"/>
            <wp:effectExtent l="0" t="0" r="3175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1-2感染者数推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88" cy="512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F6B" w:rsidRPr="001240BE">
        <w:rPr>
          <w:rFonts w:asciiTheme="majorEastAsia" w:eastAsiaTheme="majorEastAsia" w:hAnsiTheme="majorEastAsia" w:hint="eastAsia"/>
        </w:rPr>
        <w:t>問い：</w:t>
      </w:r>
      <w:r w:rsidR="00CA2D87" w:rsidRPr="001240BE">
        <w:rPr>
          <w:rFonts w:asciiTheme="majorEastAsia" w:eastAsiaTheme="majorEastAsia" w:hAnsiTheme="majorEastAsia" w:cs="A-OTF UD Shin Go Pr6N M" w:hint="eastAsia"/>
        </w:rPr>
        <w:t>感染症の広がり</w:t>
      </w:r>
      <w:r w:rsidR="00A13F2E">
        <w:rPr>
          <w:rFonts w:asciiTheme="majorEastAsia" w:eastAsiaTheme="majorEastAsia" w:hAnsiTheme="majorEastAsia" w:cs="A-OTF UD Shin Go Pr6N M" w:hint="eastAsia"/>
        </w:rPr>
        <w:t>と</w:t>
      </w:r>
      <w:r w:rsidR="00CA2D87" w:rsidRPr="001240BE">
        <w:rPr>
          <w:rFonts w:asciiTheme="majorEastAsia" w:eastAsiaTheme="majorEastAsia" w:hAnsiTheme="majorEastAsia" w:cs="A-OTF UD Shin Go Pr6N M" w:hint="eastAsia"/>
        </w:rPr>
        <w:t>観光業</w:t>
      </w:r>
      <w:r w:rsidR="00A13F2E">
        <w:rPr>
          <w:rFonts w:asciiTheme="majorEastAsia" w:eastAsiaTheme="majorEastAsia" w:hAnsiTheme="majorEastAsia" w:cs="A-OTF UD Shin Go Pr6N M" w:hint="eastAsia"/>
        </w:rPr>
        <w:t>はどのように関係しているのだろうか</w:t>
      </w:r>
      <w:r w:rsidR="00CA2D87" w:rsidRPr="001240BE">
        <w:rPr>
          <w:rFonts w:asciiTheme="majorEastAsia" w:eastAsiaTheme="majorEastAsia" w:hAnsiTheme="majorEastAsia" w:cs="A-OTF UD Shin Go Pr6N M" w:hint="eastAsia"/>
        </w:rPr>
        <w:t>？</w:t>
      </w:r>
    </w:p>
    <w:p w14:paraId="0F5D13EE" w14:textId="210CC29A" w:rsidR="007E474D" w:rsidRPr="001240BE" w:rsidRDefault="007E474D" w:rsidP="00CA2D87">
      <w:pPr>
        <w:pStyle w:val="a9"/>
        <w:spacing w:line="320" w:lineRule="exact"/>
        <w:rPr>
          <w:rFonts w:asciiTheme="majorEastAsia" w:eastAsiaTheme="majorEastAsia" w:hAnsiTheme="majorEastAsia" w:cs="A-OTF UD Shin Go Pr6N M"/>
        </w:rPr>
      </w:pPr>
    </w:p>
    <w:p w14:paraId="26B90958" w14:textId="1C970B5A" w:rsidR="002C19D7" w:rsidRPr="001240BE" w:rsidRDefault="00E75927" w:rsidP="00DE1F5E">
      <w:pPr>
        <w:pStyle w:val="a9"/>
        <w:numPr>
          <w:ilvl w:val="0"/>
          <w:numId w:val="6"/>
        </w:numPr>
        <w:spacing w:line="320" w:lineRule="exact"/>
        <w:ind w:rightChars="2000" w:right="4200"/>
        <w:jc w:val="left"/>
        <w:rPr>
          <w:rFonts w:asciiTheme="majorEastAsia" w:eastAsiaTheme="majorEastAsia" w:hAnsiTheme="majorEastAsia"/>
        </w:rPr>
      </w:pPr>
      <w:r w:rsidRPr="001240BE">
        <w:rPr>
          <w:rFonts w:asciiTheme="majorEastAsia" w:eastAsiaTheme="majorEastAsia" w:hAnsiTheme="majorEastAsia" w:cs="A-OTF UD Shin Go Pr6N M" w:hint="eastAsia"/>
        </w:rPr>
        <w:t>図１の都道府県別</w:t>
      </w:r>
      <w:r w:rsidR="007E474D" w:rsidRPr="001240BE">
        <w:rPr>
          <w:rFonts w:asciiTheme="majorEastAsia" w:eastAsiaTheme="majorEastAsia" w:hAnsiTheme="majorEastAsia" w:cs="A-OTF UD Shin Go Pr6N M" w:hint="eastAsia"/>
        </w:rPr>
        <w:t>の</w:t>
      </w:r>
      <w:r w:rsidRPr="001240BE">
        <w:rPr>
          <w:rFonts w:asciiTheme="majorEastAsia" w:eastAsiaTheme="majorEastAsia" w:hAnsiTheme="majorEastAsia" w:cs="A-OTF UD Shin Go Pr6N M" w:hint="eastAsia"/>
        </w:rPr>
        <w:t>感染者数を見て</w:t>
      </w:r>
      <w:r w:rsidR="00877231">
        <w:rPr>
          <w:rFonts w:asciiTheme="majorEastAsia" w:eastAsiaTheme="majorEastAsia" w:hAnsiTheme="majorEastAsia" w:cs="A-OTF UD Shin Go Pr6N M" w:hint="eastAsia"/>
        </w:rPr>
        <w:t>，</w:t>
      </w:r>
      <w:r w:rsidRPr="001240BE">
        <w:rPr>
          <w:rFonts w:asciiTheme="majorEastAsia" w:eastAsiaTheme="majorEastAsia" w:hAnsiTheme="majorEastAsia" w:cs="A-OTF UD Shin Go Pr6N M" w:hint="eastAsia"/>
        </w:rPr>
        <w:t>1</w:t>
      </w:r>
      <w:r w:rsidRPr="001240BE">
        <w:rPr>
          <w:rFonts w:asciiTheme="majorEastAsia" w:eastAsiaTheme="majorEastAsia" w:hAnsiTheme="majorEastAsia" w:cs="A-OTF UD Shin Go Pr6N M"/>
        </w:rPr>
        <w:t>0</w:t>
      </w:r>
      <w:r w:rsidRPr="001240BE">
        <w:rPr>
          <w:rFonts w:asciiTheme="majorEastAsia" w:eastAsiaTheme="majorEastAsia" w:hAnsiTheme="majorEastAsia" w:cs="A-OTF UD Shin Go Pr6N M" w:hint="eastAsia"/>
        </w:rPr>
        <w:t>万人当たり感染者数が15人以上の地域の共通点を考えてみよう。また</w:t>
      </w:r>
      <w:r w:rsidR="00877231">
        <w:rPr>
          <w:rFonts w:asciiTheme="majorEastAsia" w:eastAsiaTheme="majorEastAsia" w:hAnsiTheme="majorEastAsia" w:cs="A-OTF UD Shin Go Pr6N M" w:hint="eastAsia"/>
        </w:rPr>
        <w:t>，</w:t>
      </w:r>
      <w:r w:rsidRPr="001240BE">
        <w:rPr>
          <w:rFonts w:asciiTheme="majorEastAsia" w:eastAsiaTheme="majorEastAsia" w:hAnsiTheme="majorEastAsia" w:cs="A-OTF UD Shin Go Pr6N M" w:hint="eastAsia"/>
        </w:rPr>
        <w:t>図2の新規感染者数の推移のグラフに</w:t>
      </w:r>
      <w:r w:rsidR="00877231">
        <w:rPr>
          <w:rFonts w:asciiTheme="majorEastAsia" w:eastAsiaTheme="majorEastAsia" w:hAnsiTheme="majorEastAsia" w:cs="A-OTF UD Shin Go Pr6N M" w:hint="eastAsia"/>
        </w:rPr>
        <w:t>，</w:t>
      </w:r>
      <w:r w:rsidRPr="001240BE">
        <w:rPr>
          <w:rFonts w:asciiTheme="majorEastAsia" w:eastAsiaTheme="majorEastAsia" w:hAnsiTheme="majorEastAsia" w:cs="A-OTF UD Shin Go Pr6N M" w:hint="eastAsia"/>
        </w:rPr>
        <w:t>7月22日（</w:t>
      </w:r>
      <w:r w:rsidR="00F91967" w:rsidRPr="001240BE">
        <w:rPr>
          <w:rFonts w:asciiTheme="majorEastAsia" w:eastAsiaTheme="majorEastAsia" w:hAnsiTheme="majorEastAsia" w:cs="A-OTF UD Shin Go Pr6N M" w:hint="eastAsia"/>
        </w:rPr>
        <w:t>東京発着除外</w:t>
      </w:r>
      <w:r w:rsidR="00F91967">
        <w:rPr>
          <w:rFonts w:asciiTheme="majorEastAsia" w:eastAsiaTheme="majorEastAsia" w:hAnsiTheme="majorEastAsia" w:cs="A-OTF UD Shin Go Pr6N M" w:hint="eastAsia"/>
        </w:rPr>
        <w:t>の</w:t>
      </w:r>
      <w:r w:rsidRPr="001240BE">
        <w:rPr>
          <w:rFonts w:asciiTheme="majorEastAsia" w:eastAsiaTheme="majorEastAsia" w:hAnsiTheme="majorEastAsia" w:cs="A-OTF UD Shin Go Pr6N M" w:hint="eastAsia"/>
        </w:rPr>
        <w:t>GoTo</w:t>
      </w:r>
      <w:r w:rsidR="00F91967">
        <w:rPr>
          <w:rFonts w:asciiTheme="majorEastAsia" w:eastAsiaTheme="majorEastAsia" w:hAnsiTheme="majorEastAsia" w:cs="A-OTF UD Shin Go Pr6N M" w:hint="eastAsia"/>
        </w:rPr>
        <w:t>トラベル事業開始</w:t>
      </w:r>
      <w:r w:rsidRPr="001240BE">
        <w:rPr>
          <w:rFonts w:asciiTheme="majorEastAsia" w:eastAsiaTheme="majorEastAsia" w:hAnsiTheme="majorEastAsia" w:cs="A-OTF UD Shin Go Pr6N M" w:hint="eastAsia"/>
        </w:rPr>
        <w:t>）を赤線で</w:t>
      </w:r>
      <w:r w:rsidR="00877231">
        <w:rPr>
          <w:rFonts w:asciiTheme="majorEastAsia" w:eastAsiaTheme="majorEastAsia" w:hAnsiTheme="majorEastAsia" w:cs="A-OTF UD Shin Go Pr6N M" w:hint="eastAsia"/>
        </w:rPr>
        <w:t>，</w:t>
      </w:r>
      <w:r w:rsidRPr="001240BE">
        <w:rPr>
          <w:rFonts w:asciiTheme="majorEastAsia" w:eastAsiaTheme="majorEastAsia" w:hAnsiTheme="majorEastAsia" w:cs="A-OTF UD Shin Go Pr6N M" w:hint="eastAsia"/>
        </w:rPr>
        <w:t>10月1日（東京発着を含むGoToトラベル事業開始）を青線で書き入れて</w:t>
      </w:r>
      <w:r w:rsidR="0051309B">
        <w:rPr>
          <w:rFonts w:asciiTheme="majorEastAsia" w:eastAsiaTheme="majorEastAsia" w:hAnsiTheme="majorEastAsia" w:cs="A-OTF UD Shin Go Pr6N M" w:hint="eastAsia"/>
        </w:rPr>
        <w:t>みよう。</w:t>
      </w:r>
    </w:p>
    <w:p w14:paraId="16A1DFA9" w14:textId="5EB45F3D" w:rsidR="00CA2D87" w:rsidRPr="001240BE" w:rsidRDefault="008F2504" w:rsidP="00A17EA6">
      <w:pPr>
        <w:ind w:firstLineChars="100" w:firstLine="21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9008" behindDoc="0" locked="0" layoutInCell="1" allowOverlap="1" wp14:anchorId="16AE4E86" wp14:editId="421ABD15">
            <wp:simplePos x="0" y="0"/>
            <wp:positionH relativeFrom="column">
              <wp:posOffset>527637</wp:posOffset>
            </wp:positionH>
            <wp:positionV relativeFrom="paragraph">
              <wp:posOffset>3922</wp:posOffset>
            </wp:positionV>
            <wp:extent cx="2577960" cy="2755800"/>
            <wp:effectExtent l="0" t="0" r="63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1-1都道府県別感染者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60" cy="27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FA91D" w14:textId="04C11F6C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1E9A2B7C" w14:textId="13EC6952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091284AE" w14:textId="30BE55D9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03452518" w14:textId="1B7F088B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11CC50E5" w14:textId="5B6ADB00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79923028" w14:textId="32EB2D3B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726B65F1" w14:textId="6CC1BF0F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40BF9909" w14:textId="31BCB0EE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791EEF26" w14:textId="76CD0E9A" w:rsidR="00CA2D87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5FC06478" w14:textId="5291EEAF" w:rsidR="0051309B" w:rsidRDefault="0051309B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72DB3558" w14:textId="5E7AEBC5" w:rsidR="0051309B" w:rsidRPr="001240BE" w:rsidRDefault="0051309B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740F7CCA" w14:textId="7E7A9192" w:rsidR="00CA2D87" w:rsidRPr="001240BE" w:rsidRDefault="0051309B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7DCBCD" wp14:editId="20287E69">
                <wp:simplePos x="0" y="0"/>
                <wp:positionH relativeFrom="column">
                  <wp:posOffset>60960</wp:posOffset>
                </wp:positionH>
                <wp:positionV relativeFrom="paragraph">
                  <wp:posOffset>73660</wp:posOffset>
                </wp:positionV>
                <wp:extent cx="3381375" cy="101917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0191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F8172" w14:textId="076028D7" w:rsidR="0051309B" w:rsidRDefault="00F91967" w:rsidP="0051309B">
                            <w:pPr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Ｑ１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：</w:t>
                            </w:r>
                            <w:r w:rsidR="0051309B" w:rsidRPr="0051309B"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図１</w:t>
                            </w:r>
                            <w:r w:rsidR="0051309B" w:rsidRPr="0051309B"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と図２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作業</w:t>
                            </w:r>
                            <w:r w:rsidR="0051309B" w:rsidRPr="0051309B"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から</w:t>
                            </w:r>
                            <w:r w:rsidR="0051309B" w:rsidRPr="0051309B"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気付くことをまとめよう</w:t>
                            </w:r>
                            <w:r w:rsidR="0051309B" w:rsidRPr="0051309B"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。</w:t>
                            </w:r>
                          </w:p>
                          <w:p w14:paraId="2C9A1940" w14:textId="03629265" w:rsidR="00304683" w:rsidRPr="00304683" w:rsidRDefault="00304683" w:rsidP="0051309B">
                            <w:pP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</w:pPr>
                            <w:r w:rsidRPr="00304683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図１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から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，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新規感染者の割合が多いのは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都市部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と北海道や沖縄県などの観光地。図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２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から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，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東京都と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全国の感染者数推移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の傾向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は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類似している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おり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，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沖縄県と北海道はGo</w:t>
                            </w:r>
                            <w:r w:rsidR="001543EC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 xml:space="preserve"> 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To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トラベル事業</w:t>
                            </w:r>
                            <w:r w:rsidRPr="00304683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開始後に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sz w:val="16"/>
                              </w:rPr>
                              <w:t>増加している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DCBCD" id="テキスト ボックス 19" o:spid="_x0000_s1026" style="position:absolute;left:0;text-align:left;margin-left:4.8pt;margin-top:5.8pt;width:266.25pt;height:8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" fillcolor="white [3201]" strokecolor="#a5a5a5 [3206]" strokeweight="1pt">
                <v:stroke joinstyle="miter"/>
                <v:textbox inset=".5mm,.5mm,.5mm,.5mm">
                  <w:txbxContent>
                    <w:p w14:paraId="5BDF8172" w14:textId="076028D7" w:rsidR="0051309B" w:rsidRDefault="00F91967" w:rsidP="0051309B">
                      <w:pPr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Ｑ１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：</w:t>
                      </w:r>
                      <w:r w:rsidR="0051309B" w:rsidRPr="0051309B"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図１</w:t>
                      </w:r>
                      <w:r w:rsidR="0051309B" w:rsidRPr="0051309B"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と図２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作業</w:t>
                      </w:r>
                      <w:r w:rsidR="0051309B" w:rsidRPr="0051309B"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から</w:t>
                      </w:r>
                      <w:r w:rsidR="0051309B" w:rsidRPr="0051309B"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気付くことをまとめよう</w:t>
                      </w:r>
                      <w:r w:rsidR="0051309B" w:rsidRPr="0051309B"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。</w:t>
                      </w:r>
                    </w:p>
                    <w:p w14:paraId="2C9A1940" w14:textId="03629265" w:rsidR="00304683" w:rsidRPr="00304683" w:rsidRDefault="00304683" w:rsidP="0051309B">
                      <w:pP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</w:pPr>
                      <w:r w:rsidRPr="00304683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図１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から</w:t>
                      </w:r>
                      <w:r w:rsidR="00877231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，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新規感染者の割合が多いのは</w:t>
                      </w:r>
                      <w:r w:rsidRPr="00304683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都市部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と北海道や沖縄県などの観光地。図</w:t>
                      </w:r>
                      <w:r w:rsidRPr="00304683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２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から</w:t>
                      </w:r>
                      <w:r w:rsidR="00877231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，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東京都と</w:t>
                      </w:r>
                      <w:r w:rsidRPr="00304683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全国の感染者数推移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の傾向</w:t>
                      </w:r>
                      <w:r w:rsidRPr="00304683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は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類似している</w:t>
                      </w:r>
                      <w:r w:rsidRPr="00304683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おり</w:t>
                      </w:r>
                      <w:r w:rsidR="00877231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，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沖縄県と北海道はGo</w:t>
                      </w:r>
                      <w:r w:rsidR="001543EC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 xml:space="preserve"> 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To</w:t>
                      </w:r>
                      <w:r w:rsidRPr="00304683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トラベル事業</w:t>
                      </w:r>
                      <w:r w:rsidRPr="00304683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開始後に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sz w:val="16"/>
                        </w:rPr>
                        <w:t>増加している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sz w:val="16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0A6D9D" w14:textId="58A723EE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614CA7A0" w14:textId="73222085" w:rsidR="00CA2D87" w:rsidRPr="001240BE" w:rsidRDefault="00CA2D87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5290EDC7" w14:textId="0A8D209B" w:rsidR="00A17EA6" w:rsidRPr="001240BE" w:rsidRDefault="00A17EA6" w:rsidP="00A17EA6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14:paraId="33A28CF0" w14:textId="403D0C67" w:rsidR="002C19D7" w:rsidRPr="001240BE" w:rsidRDefault="00F751F3" w:rsidP="00D610B7">
      <w:pPr>
        <w:rPr>
          <w:rFonts w:asciiTheme="majorEastAsia" w:eastAsiaTheme="majorEastAsia" w:hAnsiTheme="majorEastAsia"/>
          <w:sz w:val="18"/>
          <w:szCs w:val="18"/>
        </w:rPr>
      </w:pPr>
      <w:r w:rsidRPr="008F2504">
        <w:rPr>
          <w:rFonts w:asciiTheme="majorEastAsia" w:eastAsiaTheme="majorEastAsia" w:hAnsiTheme="majorEastAsia"/>
          <w:sz w:val="18"/>
          <w:szCs w:val="18"/>
        </w:rPr>
        <w:drawing>
          <wp:anchor distT="0" distB="0" distL="114300" distR="114300" simplePos="0" relativeHeight="251831296" behindDoc="0" locked="0" layoutInCell="1" allowOverlap="1" wp14:anchorId="7AED5730" wp14:editId="7FFD6C88">
            <wp:simplePos x="0" y="0"/>
            <wp:positionH relativeFrom="column">
              <wp:posOffset>5796280</wp:posOffset>
            </wp:positionH>
            <wp:positionV relativeFrom="paragraph">
              <wp:posOffset>176168</wp:posOffset>
            </wp:positionV>
            <wp:extent cx="557683" cy="560064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6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30022" w14:textId="276CC919" w:rsidR="003C0E87" w:rsidRPr="008F2504" w:rsidRDefault="003C0E87" w:rsidP="008F2504">
      <w:pPr>
        <w:pStyle w:val="a7"/>
        <w:widowControl/>
        <w:numPr>
          <w:ilvl w:val="0"/>
          <w:numId w:val="6"/>
        </w:numPr>
        <w:ind w:leftChars="0"/>
        <w:jc w:val="left"/>
        <w:rPr>
          <w:rFonts w:asciiTheme="majorEastAsia" w:eastAsiaTheme="majorEastAsia" w:hAnsiTheme="majorEastAsia" w:cs="A-OTF UD Shin Go Pr6N M"/>
          <w:sz w:val="18"/>
          <w:szCs w:val="18"/>
        </w:rPr>
      </w:pPr>
      <w:r w:rsidRPr="008F2504">
        <w:rPr>
          <w:rFonts w:asciiTheme="majorEastAsia" w:eastAsiaTheme="majorEastAsia" w:hAnsiTheme="majorEastAsia" w:cs="A-OTF UD Shin Go Pr6N M" w:hint="eastAsia"/>
          <w:sz w:val="18"/>
          <w:szCs w:val="18"/>
        </w:rPr>
        <w:t>次にフランスの新規感染者の分布と新規感染者数の推移を確認し</w:t>
      </w:r>
      <w:r w:rsidR="00877231" w:rsidRPr="008F2504">
        <w:rPr>
          <w:rFonts w:asciiTheme="majorEastAsia" w:eastAsiaTheme="majorEastAsia" w:hAnsiTheme="majorEastAsia" w:cs="A-OTF UD Shin Go Pr6N M" w:hint="eastAsia"/>
          <w:sz w:val="18"/>
          <w:szCs w:val="18"/>
        </w:rPr>
        <w:t>，</w:t>
      </w:r>
      <w:r w:rsidRPr="008F2504">
        <w:rPr>
          <w:rFonts w:asciiTheme="majorEastAsia" w:eastAsiaTheme="majorEastAsia" w:hAnsiTheme="majorEastAsia" w:cs="A-OTF UD Shin Go Pr6N M" w:hint="eastAsia"/>
          <w:sz w:val="18"/>
          <w:szCs w:val="18"/>
        </w:rPr>
        <w:t>気付いたことをまとめよう。</w:t>
      </w:r>
      <w:bookmarkStart w:id="0" w:name="_GoBack"/>
      <w:bookmarkEnd w:id="0"/>
    </w:p>
    <w:p w14:paraId="56881DE0" w14:textId="538569EA" w:rsidR="00CA2D87" w:rsidRPr="008F2504" w:rsidRDefault="008F2504" w:rsidP="008F2504">
      <w:pPr>
        <w:pStyle w:val="a7"/>
        <w:widowControl/>
        <w:numPr>
          <w:ilvl w:val="0"/>
          <w:numId w:val="6"/>
        </w:numPr>
        <w:ind w:leftChars="0"/>
        <w:jc w:val="left"/>
        <w:rPr>
          <w:rFonts w:asciiTheme="majorEastAsia" w:eastAsiaTheme="majorEastAsia" w:hAnsiTheme="majorEastAsia"/>
          <w:sz w:val="18"/>
          <w:szCs w:val="18"/>
        </w:rPr>
      </w:pPr>
      <w:r w:rsidRPr="008F2504">
        <w:rPr>
          <w:rFonts w:hint="eastAsi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173C28" wp14:editId="487699A6">
                <wp:simplePos x="0" y="0"/>
                <wp:positionH relativeFrom="margin">
                  <wp:posOffset>5610860</wp:posOffset>
                </wp:positionH>
                <wp:positionV relativeFrom="paragraph">
                  <wp:posOffset>287020</wp:posOffset>
                </wp:positionV>
                <wp:extent cx="910590" cy="109855"/>
                <wp:effectExtent l="0" t="0" r="3810" b="4445"/>
                <wp:wrapThrough wrapText="bothSides">
                  <wp:wrapPolygon edited="0">
                    <wp:start x="0" y="0"/>
                    <wp:lineTo x="0" y="19977"/>
                    <wp:lineTo x="21389" y="19977"/>
                    <wp:lineTo x="21389" y="0"/>
                    <wp:lineTo x="0" y="0"/>
                  </wp:wrapPolygon>
                </wp:wrapThrough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09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A7B54" w14:textId="64143DAA" w:rsidR="008F2504" w:rsidRPr="00470828" w:rsidRDefault="008F2504" w:rsidP="008F2504">
                            <w:pPr>
                              <w:spacing w:line="160" w:lineRule="exact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  <w:t>Our World in Data</w:t>
                            </w:r>
                          </w:p>
                          <w:p w14:paraId="1DFA056F" w14:textId="77777777" w:rsidR="008F2504" w:rsidRPr="00470828" w:rsidRDefault="008F2504" w:rsidP="008F2504">
                            <w:pPr>
                              <w:spacing w:line="160" w:lineRule="exact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73C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441.8pt;margin-top:22.6pt;width:71.7pt;height:8.6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" fillcolor="white [3201]" stroked="f" strokeweight=".5pt">
                <v:textbox inset="0,0,0,0">
                  <w:txbxContent>
                    <w:p w14:paraId="071A7B54" w14:textId="64143DAA" w:rsidR="008F2504" w:rsidRPr="00470828" w:rsidRDefault="008F2504" w:rsidP="008F2504">
                      <w:pPr>
                        <w:spacing w:line="160" w:lineRule="exact"/>
                        <w:jc w:val="center"/>
                        <w:rPr>
                          <w:rFonts w:asciiTheme="majorHAnsi" w:eastAsiaTheme="majorEastAsia" w:hAnsiTheme="majorHAnsi" w:cstheme="majorHAnsi"/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color w:val="C00000"/>
                          <w:sz w:val="15"/>
                          <w:szCs w:val="15"/>
                        </w:rPr>
                        <w:t>Our World in Data</w:t>
                      </w:r>
                    </w:p>
                    <w:p w14:paraId="1DFA056F" w14:textId="77777777" w:rsidR="008F2504" w:rsidRPr="00470828" w:rsidRDefault="008F2504" w:rsidP="008F2504">
                      <w:pPr>
                        <w:spacing w:line="160" w:lineRule="exact"/>
                        <w:jc w:val="center"/>
                        <w:rPr>
                          <w:rFonts w:asciiTheme="majorHAnsi" w:eastAsiaTheme="majorEastAsia" w:hAnsiTheme="majorHAnsi" w:cstheme="majorHAnsi"/>
                          <w:color w:val="C0000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cs="A-OTF UD Shin Go Pr6N M"/>
          <w:noProof/>
        </w:rPr>
        <w:drawing>
          <wp:anchor distT="0" distB="0" distL="114300" distR="114300" simplePos="0" relativeHeight="251822080" behindDoc="0" locked="0" layoutInCell="1" allowOverlap="1" wp14:anchorId="2ACEFB43" wp14:editId="2A3E0412">
            <wp:simplePos x="0" y="0"/>
            <wp:positionH relativeFrom="column">
              <wp:posOffset>3172452</wp:posOffset>
            </wp:positionH>
            <wp:positionV relativeFrom="paragraph">
              <wp:posOffset>535997</wp:posOffset>
            </wp:positionV>
            <wp:extent cx="3352680" cy="1917720"/>
            <wp:effectExtent l="0" t="0" r="63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1-4フランス感染者数推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680" cy="19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21056" behindDoc="0" locked="0" layoutInCell="1" allowOverlap="1" wp14:anchorId="2FC6E558" wp14:editId="282EE867">
            <wp:simplePos x="0" y="0"/>
            <wp:positionH relativeFrom="column">
              <wp:posOffset>153799</wp:posOffset>
            </wp:positionH>
            <wp:positionV relativeFrom="paragraph">
              <wp:posOffset>50269</wp:posOffset>
            </wp:positionV>
            <wp:extent cx="2877505" cy="2404578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1-3フランス感染者警戒地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76" cy="2406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BE8" w:rsidRPr="001240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7A9FB3" wp14:editId="2A96844C">
                <wp:simplePos x="0" y="0"/>
                <wp:positionH relativeFrom="margin">
                  <wp:posOffset>4415790</wp:posOffset>
                </wp:positionH>
                <wp:positionV relativeFrom="paragraph">
                  <wp:posOffset>2508885</wp:posOffset>
                </wp:positionV>
                <wp:extent cx="1824355" cy="970280"/>
                <wp:effectExtent l="0" t="0" r="17145" b="7620"/>
                <wp:wrapThrough wrapText="bothSides">
                  <wp:wrapPolygon edited="0">
                    <wp:start x="0" y="0"/>
                    <wp:lineTo x="0" y="21487"/>
                    <wp:lineTo x="21653" y="21487"/>
                    <wp:lineTo x="21653" y="0"/>
                    <wp:lineTo x="0" y="0"/>
                  </wp:wrapPolygon>
                </wp:wrapThrough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97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3B0A9" w14:textId="6BF67B20" w:rsidR="001300AE" w:rsidRPr="001300AE" w:rsidRDefault="001300AE" w:rsidP="001300A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300A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パリ市長の会見（2020/10/5）</w:t>
                            </w:r>
                          </w:p>
                          <w:p w14:paraId="69DE7B46" w14:textId="2CA2C52E" w:rsidR="001300AE" w:rsidRPr="001300AE" w:rsidRDefault="001300AE" w:rsidP="001300A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300A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「民主的・経済的・社会的な市民生活は継続させなければならない。今回の健康危機は経済活動に</w:t>
                            </w:r>
                            <w:r w:rsidR="00E52B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甚大な被害をもたらしている。とりわけパリは観光業に依存している</w:t>
                            </w:r>
                            <w:r w:rsidR="00E52BE8" w:rsidRPr="00856C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都市</w:t>
                            </w:r>
                            <w:r w:rsidRPr="00856C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なの</w:t>
                            </w:r>
                            <w:r w:rsidRPr="001300A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でなおさらである。身を守りながらも，ウイルスとともに生きるしかない。」</w:t>
                            </w:r>
                          </w:p>
                          <w:p w14:paraId="4C8CFE96" w14:textId="77777777" w:rsidR="001300AE" w:rsidRPr="001300AE" w:rsidRDefault="001300AE" w:rsidP="001300AE">
                            <w:pPr>
                              <w:spacing w:line="200" w:lineRule="exact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9FB3" id="テキスト ボックス 39" o:spid="_x0000_s1028" type="#_x0000_t202" style="position:absolute;left:0;text-align:left;margin-left:347.7pt;margin-top:197.55pt;width:143.65pt;height:76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" fillcolor="white [3201]" strokeweight=".5pt">
                <v:textbox inset="2mm,1mm,2mm,1mm">
                  <w:txbxContent>
                    <w:p w14:paraId="14B3B0A9" w14:textId="6BF67B20" w:rsidR="001300AE" w:rsidRPr="001300AE" w:rsidRDefault="001300AE" w:rsidP="001300A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</w:pPr>
                      <w:r w:rsidRPr="001300A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パリ市長の会見（2020/10/5）</w:t>
                      </w:r>
                    </w:p>
                    <w:p w14:paraId="69DE7B46" w14:textId="2CA2C52E" w:rsidR="001300AE" w:rsidRPr="001300AE" w:rsidRDefault="001300AE" w:rsidP="001300A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</w:pPr>
                      <w:r w:rsidRPr="001300A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「民主的・経済的・社会的な市民生活は継続させなければならない。今回の健康危機は経済活動に</w:t>
                      </w:r>
                      <w:r w:rsidR="00E52B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甚大な被害をもたらしている。とりわけパリは観光業に依存している</w:t>
                      </w:r>
                      <w:r w:rsidR="00E52BE8" w:rsidRPr="00856C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都市</w:t>
                      </w:r>
                      <w:r w:rsidRPr="00856C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なの</w:t>
                      </w:r>
                      <w:r w:rsidRPr="001300A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でなおさらである。身を守りながらも，ウイルスとともに生きるしかない。」</w:t>
                      </w:r>
                    </w:p>
                    <w:p w14:paraId="4C8CFE96" w14:textId="77777777" w:rsidR="001300AE" w:rsidRPr="001300AE" w:rsidRDefault="001300AE" w:rsidP="001300AE">
                      <w:pPr>
                        <w:spacing w:line="200" w:lineRule="exact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40E4E" w:rsidRPr="001240B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3009EE" wp14:editId="6B5E1905">
                <wp:simplePos x="0" y="0"/>
                <wp:positionH relativeFrom="margin">
                  <wp:posOffset>0</wp:posOffset>
                </wp:positionH>
                <wp:positionV relativeFrom="paragraph">
                  <wp:posOffset>2515941</wp:posOffset>
                </wp:positionV>
                <wp:extent cx="4333875" cy="1095375"/>
                <wp:effectExtent l="0" t="0" r="28575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095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ACF25" w14:textId="6CE7383A" w:rsidR="00CA2D87" w:rsidRDefault="00F91967" w:rsidP="005E116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Ｑ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２：</w:t>
                            </w:r>
                            <w:r w:rsidRPr="00F9196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図</w:t>
                            </w:r>
                            <w:r w:rsidRPr="00F91967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フランス感染警戒地区の</w:t>
                            </w:r>
                            <w:r w:rsidR="00B3660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「警戒</w:t>
                            </w:r>
                            <w:r w:rsidR="00B36605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ゾーン</w:t>
                            </w:r>
                            <w:r w:rsidR="00B3660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」以上</w:t>
                            </w:r>
                            <w:r w:rsidR="00B36605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の地域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分布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どのような特徴があるだろうか？</w:t>
                            </w:r>
                            <w:r w:rsidR="00B3660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図</w:t>
                            </w:r>
                            <w:r w:rsidR="00B36605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４とも関連させて考えよう。</w:t>
                            </w:r>
                          </w:p>
                          <w:p w14:paraId="7D64EDEC" w14:textId="77777777" w:rsidR="005E116B" w:rsidRDefault="005E116B" w:rsidP="005E116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</w:p>
                          <w:p w14:paraId="2EF648CE" w14:textId="4CBBE522" w:rsidR="00B36605" w:rsidRPr="0060511D" w:rsidRDefault="00B36605" w:rsidP="00CA2D87">
                            <w:pPr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</w:pPr>
                            <w:r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パリ</w:t>
                            </w:r>
                            <w:r w:rsidR="00877231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リヨン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マルセイユなどの都市部</w:t>
                            </w:r>
                            <w:r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周辺</w:t>
                            </w:r>
                            <w:r w:rsidRP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と</w:t>
                            </w:r>
                            <w:r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港湾都市</w:t>
                            </w:r>
                            <w:r w:rsidR="00877231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南部</w:t>
                            </w:r>
                            <w:r w:rsidRP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の</w:t>
                            </w:r>
                            <w:r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登山口</w:t>
                            </w:r>
                            <w:r w:rsidR="00877231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地中海沿岸のリゾート</w:t>
                            </w:r>
                            <w:r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地</w:t>
                            </w:r>
                            <w:r w:rsidR="0060511D"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が</w:t>
                            </w:r>
                            <w:r w:rsidR="0060511D" w:rsidRP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開発されている地域に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，</w:t>
                            </w:r>
                            <w:r w:rsidR="0060511D" w:rsidRP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夏の</w:t>
                            </w:r>
                            <w:r w:rsidR="0060511D" w:rsidRP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バカンスや秋の休校期間に</w:t>
                            </w:r>
                            <w:r w:rsidR="0060511D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6"/>
                                <w:szCs w:val="21"/>
                              </w:rPr>
                              <w:t>訪問した</w:t>
                            </w:r>
                            <w:r w:rsidR="0060511D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6"/>
                                <w:szCs w:val="21"/>
                              </w:rPr>
                              <w:t>可能性がある。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009EE" id="テキスト ボックス 35" o:spid="_x0000_s1029" style="position:absolute;left:0;text-align:left;margin-left:0;margin-top:198.1pt;width:341.25pt;height:86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" fillcolor="white [3201]" strokecolor="#a5a5a5 [3206]" strokeweight="1pt">
                <v:stroke joinstyle="miter"/>
                <v:textbox inset="2mm,,2mm">
                  <w:txbxContent>
                    <w:p w14:paraId="7C3ACF25" w14:textId="6CE7383A" w:rsidR="00CA2D87" w:rsidRDefault="00F91967" w:rsidP="005E116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Ｑ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２：</w:t>
                      </w:r>
                      <w:r w:rsidRPr="00F91967">
                        <w:rPr>
                          <w:rFonts w:asciiTheme="majorEastAsia" w:eastAsiaTheme="majorEastAsia" w:hAnsiTheme="majorEastAsia" w:hint="eastAsia"/>
                          <w:sz w:val="18"/>
                          <w:szCs w:val="21"/>
                        </w:rPr>
                        <w:t>図</w:t>
                      </w:r>
                      <w:r w:rsidRPr="00F91967"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  <w:t>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  <w:t>フランス感染警戒地区の</w:t>
                      </w:r>
                      <w:r w:rsidR="00B36605">
                        <w:rPr>
                          <w:rFonts w:asciiTheme="majorEastAsia" w:eastAsiaTheme="majorEastAsia" w:hAnsiTheme="majorEastAsia" w:hint="eastAsia"/>
                          <w:sz w:val="18"/>
                          <w:szCs w:val="21"/>
                        </w:rPr>
                        <w:t>「警戒</w:t>
                      </w:r>
                      <w:r w:rsidR="00B36605"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  <w:t>ゾーン</w:t>
                      </w:r>
                      <w:r w:rsidR="00B36605">
                        <w:rPr>
                          <w:rFonts w:asciiTheme="majorEastAsia" w:eastAsiaTheme="majorEastAsia" w:hAnsiTheme="majorEastAsia" w:hint="eastAsia"/>
                          <w:sz w:val="18"/>
                          <w:szCs w:val="21"/>
                        </w:rPr>
                        <w:t>」以上</w:t>
                      </w:r>
                      <w:r w:rsidR="00B36605"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  <w:t>の地域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  <w:t>分布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1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  <w:t>どのような特徴があるだろうか？</w:t>
                      </w:r>
                      <w:r w:rsidR="00B36605">
                        <w:rPr>
                          <w:rFonts w:asciiTheme="majorEastAsia" w:eastAsiaTheme="majorEastAsia" w:hAnsiTheme="majorEastAsia" w:hint="eastAsia"/>
                          <w:sz w:val="18"/>
                          <w:szCs w:val="21"/>
                        </w:rPr>
                        <w:t>図</w:t>
                      </w:r>
                      <w:r w:rsidR="00B36605"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  <w:t>４とも関連させて考えよう。</w:t>
                      </w:r>
                    </w:p>
                    <w:p w14:paraId="7D64EDEC" w14:textId="77777777" w:rsidR="005E116B" w:rsidRDefault="005E116B" w:rsidP="005E116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21"/>
                        </w:rPr>
                      </w:pPr>
                    </w:p>
                    <w:p w14:paraId="2EF648CE" w14:textId="4CBBE522" w:rsidR="00B36605" w:rsidRPr="0060511D" w:rsidRDefault="00B36605" w:rsidP="00CA2D87">
                      <w:pPr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</w:pPr>
                      <w:r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パリ</w:t>
                      </w:r>
                      <w:r w:rsidR="00877231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リヨン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マルセイユなどの都市部</w:t>
                      </w:r>
                      <w:r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周辺</w:t>
                      </w:r>
                      <w:r w:rsidRP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と</w:t>
                      </w:r>
                      <w:r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港湾都市</w:t>
                      </w:r>
                      <w:r w:rsidR="00877231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南部</w:t>
                      </w:r>
                      <w:r w:rsidRP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の</w:t>
                      </w:r>
                      <w:r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登山口</w:t>
                      </w:r>
                      <w:r w:rsidR="00877231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地中海沿岸のリゾート</w:t>
                      </w:r>
                      <w:r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地</w:t>
                      </w:r>
                      <w:r w:rsidR="0060511D"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が</w:t>
                      </w:r>
                      <w:r w:rsidR="0060511D" w:rsidRP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開発されている地域に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，</w:t>
                      </w:r>
                      <w:r w:rsidR="0060511D" w:rsidRP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夏の</w:t>
                      </w:r>
                      <w:r w:rsidR="0060511D" w:rsidRP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バカンスや秋の休校期間に</w:t>
                      </w:r>
                      <w:r w:rsidR="0060511D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6"/>
                          <w:szCs w:val="21"/>
                        </w:rPr>
                        <w:t>訪問した</w:t>
                      </w:r>
                      <w:r w:rsidR="0060511D">
                        <w:rPr>
                          <w:rFonts w:asciiTheme="majorEastAsia" w:eastAsiaTheme="majorEastAsia" w:hAnsiTheme="majorEastAsia"/>
                          <w:color w:val="5B9BD5" w:themeColor="accent1"/>
                          <w:sz w:val="16"/>
                          <w:szCs w:val="21"/>
                        </w:rPr>
                        <w:t>可能性がある。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2D87" w:rsidRPr="008F2504">
        <w:rPr>
          <w:rFonts w:asciiTheme="majorEastAsia" w:eastAsiaTheme="majorEastAsia" w:hAnsiTheme="majorEastAsia"/>
          <w:sz w:val="18"/>
          <w:szCs w:val="18"/>
        </w:rPr>
        <w:br w:type="page"/>
      </w:r>
    </w:p>
    <w:p w14:paraId="0C614087" w14:textId="5D67EDDD" w:rsidR="00B75CE8" w:rsidRPr="001240BE" w:rsidRDefault="00B75CE8" w:rsidP="00B75CE8">
      <w:pPr>
        <w:pStyle w:val="a9"/>
        <w:spacing w:line="320" w:lineRule="exact"/>
        <w:ind w:left="180" w:hangingChars="100" w:hanging="180"/>
        <w:rPr>
          <w:rFonts w:asciiTheme="majorEastAsia" w:eastAsiaTheme="majorEastAsia" w:hAnsiTheme="majorEastAsia" w:cs="A-OTF UD Shin Go Pr6N M"/>
          <w:lang w:val="en-US"/>
        </w:rPr>
      </w:pPr>
      <w:r w:rsidRPr="001240BE">
        <w:rPr>
          <w:rFonts w:asciiTheme="majorEastAsia" w:eastAsiaTheme="majorEastAsia" w:hAnsiTheme="majorEastAsia" w:cs="A-OTF UD Shin Go Pr6N M" w:hint="eastAsia"/>
          <w:lang w:val="en-US"/>
        </w:rPr>
        <w:lastRenderedPageBreak/>
        <w:t>③フランスは世界最大のインバウンド受け入れ大国であり</w:t>
      </w:r>
      <w:r w:rsidR="00877231">
        <w:rPr>
          <w:rFonts w:asciiTheme="majorEastAsia" w:eastAsiaTheme="majorEastAsia" w:hAnsiTheme="majorEastAsia" w:cs="A-OTF UD Shin Go Pr6N M" w:hint="eastAsia"/>
          <w:lang w:val="en-US"/>
        </w:rPr>
        <w:t>，</w:t>
      </w:r>
      <w:r w:rsidRPr="001240BE">
        <w:rPr>
          <w:rFonts w:asciiTheme="majorEastAsia" w:eastAsiaTheme="majorEastAsia" w:hAnsiTheme="majorEastAsia" w:cs="A-OTF UD Shin Go Pr6N M" w:hint="eastAsia"/>
          <w:lang w:val="en-US"/>
        </w:rPr>
        <w:t>日本も観光立国を目指している。国連世界観光機関（UNWTO）のwebページを参照して</w:t>
      </w:r>
      <w:r w:rsidR="00877231">
        <w:rPr>
          <w:rFonts w:asciiTheme="majorEastAsia" w:eastAsiaTheme="majorEastAsia" w:hAnsiTheme="majorEastAsia" w:cs="A-OTF UD Shin Go Pr6N M" w:hint="eastAsia"/>
          <w:lang w:val="en-US"/>
        </w:rPr>
        <w:t>，</w:t>
      </w:r>
      <w:r w:rsidR="0060511D">
        <w:rPr>
          <w:rFonts w:asciiTheme="majorEastAsia" w:eastAsiaTheme="majorEastAsia" w:hAnsiTheme="majorEastAsia" w:cs="A-OTF UD Shin Go Pr6N M" w:hint="eastAsia"/>
          <w:lang w:val="en-US"/>
        </w:rPr>
        <w:t>図５～７</w:t>
      </w:r>
      <w:r w:rsidR="00540DAA">
        <w:rPr>
          <w:rFonts w:asciiTheme="majorEastAsia" w:eastAsiaTheme="majorEastAsia" w:hAnsiTheme="majorEastAsia" w:cs="A-OTF UD Shin Go Pr6N M" w:hint="eastAsia"/>
          <w:lang w:val="en-US"/>
        </w:rPr>
        <w:t>から</w:t>
      </w:r>
      <w:r w:rsidRPr="001240BE">
        <w:rPr>
          <w:rFonts w:asciiTheme="majorEastAsia" w:eastAsiaTheme="majorEastAsia" w:hAnsiTheme="majorEastAsia" w:cs="A-OTF UD Shin Go Pr6N M" w:hint="eastAsia"/>
          <w:lang w:val="en-US"/>
        </w:rPr>
        <w:t>日本とフランスの観光を比較してみよう。</w:t>
      </w:r>
    </w:p>
    <w:p w14:paraId="7A35A6A9" w14:textId="7791CBE6" w:rsidR="0000448C" w:rsidRPr="001240BE" w:rsidRDefault="008F2504" w:rsidP="00D610B7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826176" behindDoc="0" locked="0" layoutInCell="1" allowOverlap="1" wp14:anchorId="2F483A0E" wp14:editId="4383B5B0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3087360" cy="210132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2-1日仏移動手段比較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60" cy="21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BA1"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7AFBA0" wp14:editId="222178E1">
                <wp:simplePos x="0" y="0"/>
                <wp:positionH relativeFrom="column">
                  <wp:posOffset>3163216</wp:posOffset>
                </wp:positionH>
                <wp:positionV relativeFrom="paragraph">
                  <wp:posOffset>19404</wp:posOffset>
                </wp:positionV>
                <wp:extent cx="3014345" cy="1307939"/>
                <wp:effectExtent l="0" t="0" r="8255" b="133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345" cy="130793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D8CCD" w14:textId="6E7E7090" w:rsidR="00B75CE8" w:rsidRDefault="00F91967" w:rsidP="00CE5BA1">
                            <w:pPr>
                              <w:spacing w:line="240" w:lineRule="exact"/>
                              <w:rPr>
                                <w:rFonts w:ascii="A-OTF UD Shin Go Pr6N M" w:eastAsia="A-OTF UD Shin Go Pr6N M" w:cs="A-OTF UD Shin Go Pr6N 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Ｑ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３：</w:t>
                            </w:r>
                            <w:r w:rsidR="004C5AB4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図</w:t>
                            </w:r>
                            <w:r w:rsidR="0060511D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="004C5AB4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の入国形態の</w:t>
                            </w:r>
                            <w:r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Ａ国およびＢ</w:t>
                            </w:r>
                            <w:r w:rsidR="0051309B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国は</w:t>
                            </w:r>
                            <w:r w:rsidR="00877231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51309B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日本とフランスどちらだろう</w:t>
                            </w:r>
                            <w:r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か</w:t>
                            </w:r>
                            <w:r w:rsidR="0051309B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？</w:t>
                            </w:r>
                            <w:r w:rsidR="004C5AB4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グラフの特徴から考えてみよう。</w:t>
                            </w:r>
                          </w:p>
                          <w:p w14:paraId="5070175C" w14:textId="77777777" w:rsidR="005E116B" w:rsidRDefault="005E116B" w:rsidP="00CE5BA1">
                            <w:pPr>
                              <w:spacing w:line="240" w:lineRule="exact"/>
                              <w:rPr>
                                <w:rFonts w:ascii="A-OTF UD Shin Go Pr6N M" w:eastAsia="A-OTF UD Shin Go Pr6N M" w:cs="A-OTF UD Shin Go Pr6N M"/>
                                <w:sz w:val="18"/>
                                <w:szCs w:val="18"/>
                              </w:rPr>
                            </w:pPr>
                          </w:p>
                          <w:p w14:paraId="0E927C08" w14:textId="4153BC7F" w:rsidR="00EF6644" w:rsidRPr="00A13F2E" w:rsidRDefault="00304683" w:rsidP="00CE5BA1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</w:pP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Ａ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国：フランス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（</w:t>
                            </w:r>
                            <w:r w:rsidR="00EF6644"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E</w:t>
                            </w:r>
                            <w:r w:rsidR="00EF6644"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U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諸国と国境を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接し</w:t>
                            </w:r>
                            <w:r w:rsidR="00877231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，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陸路でのインバウンドが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６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割を占めるから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BDF85C8" w14:textId="13AEAADD" w:rsidR="00304683" w:rsidRPr="00A13F2E" w:rsidRDefault="00304683" w:rsidP="00CE5BA1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6"/>
                                <w:szCs w:val="16"/>
                              </w:rPr>
                            </w:pP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Ｂ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国：日本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（島国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であり</w:t>
                            </w:r>
                            <w:r w:rsidR="00877231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，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空路での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インバウンドが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大部分を</w:t>
                            </w:r>
                            <w:r w:rsidRPr="00A13F2E">
                              <w:rPr>
                                <w:rFonts w:ascii="A-OTF UD Shin Go Pr6N M" w:eastAsia="A-OTF UD Shin Go Pr6N M" w:cs="A-OTF UD Shin Go Pr6N M"/>
                                <w:color w:val="5B9BD5" w:themeColor="accent1"/>
                                <w:sz w:val="16"/>
                                <w:szCs w:val="16"/>
                              </w:rPr>
                              <w:t>占める</w:t>
                            </w:r>
                            <w:r w:rsidRPr="00A13F2E">
                              <w:rPr>
                                <w:rFonts w:ascii="A-OTF UD Shin Go Pr6N M" w:eastAsia="A-OTF UD Shin Go Pr6N M" w:cs="A-OTF UD Shin Go Pr6N M" w:hint="eastAsia"/>
                                <w:color w:val="5B9BD5" w:themeColor="accent1"/>
                                <w:sz w:val="16"/>
                                <w:szCs w:val="16"/>
                              </w:rPr>
                              <w:t>から）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AFBA0" id="テキスト ボックス 24" o:spid="_x0000_s1031" style="position:absolute;left:0;text-align:left;margin-left:249.05pt;margin-top:1.55pt;width:237.35pt;height:10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" fillcolor="white [3201]" strokecolor="#a5a5a5 [3206]" strokeweight="1pt">
                <v:stroke joinstyle="miter"/>
                <v:textbox inset=".5mm,.5mm,.5mm,.5mm">
                  <w:txbxContent>
                    <w:p w14:paraId="36ED8CCD" w14:textId="6E7E7090" w:rsidR="00B75CE8" w:rsidRDefault="00F91967" w:rsidP="00CE5BA1">
                      <w:pPr>
                        <w:spacing w:line="240" w:lineRule="exact"/>
                        <w:rPr>
                          <w:rFonts w:ascii="A-OTF UD Shin Go Pr6N M" w:eastAsia="A-OTF UD Shin Go Pr6N M" w:cs="A-OTF UD Shin Go Pr6N M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Ｑ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３：</w:t>
                      </w:r>
                      <w:r w:rsidR="004C5AB4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図</w:t>
                      </w:r>
                      <w:r w:rsidR="0060511D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５</w:t>
                      </w:r>
                      <w:r w:rsidR="004C5AB4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の入国形態の</w:t>
                      </w:r>
                      <w:r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Ａ国およびＢ</w:t>
                      </w:r>
                      <w:r w:rsidR="0051309B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国は</w:t>
                      </w:r>
                      <w:r w:rsidR="00877231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，</w:t>
                      </w:r>
                      <w:r w:rsidR="0051309B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日本とフランスどちらだろう</w:t>
                      </w:r>
                      <w:r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か</w:t>
                      </w:r>
                      <w:r w:rsidR="0051309B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？</w:t>
                      </w:r>
                      <w:r w:rsidR="004C5AB4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グラフの特徴から考えてみよう。</w:t>
                      </w:r>
                    </w:p>
                    <w:p w14:paraId="5070175C" w14:textId="77777777" w:rsidR="005E116B" w:rsidRDefault="005E116B" w:rsidP="00CE5BA1">
                      <w:pPr>
                        <w:spacing w:line="240" w:lineRule="exact"/>
                        <w:rPr>
                          <w:rFonts w:ascii="A-OTF UD Shin Go Pr6N M" w:eastAsia="A-OTF UD Shin Go Pr6N M" w:cs="A-OTF UD Shin Go Pr6N M"/>
                          <w:sz w:val="18"/>
                          <w:szCs w:val="18"/>
                        </w:rPr>
                      </w:pPr>
                    </w:p>
                    <w:p w14:paraId="0E927C08" w14:textId="4153BC7F" w:rsidR="00EF6644" w:rsidRPr="00A13F2E" w:rsidRDefault="00304683" w:rsidP="00CE5BA1">
                      <w:pPr>
                        <w:spacing w:line="240" w:lineRule="exact"/>
                        <w:ind w:left="160" w:hangingChars="100" w:hanging="160"/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</w:pP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Ａ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国：フランス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（</w:t>
                      </w:r>
                      <w:r w:rsidR="00EF6644"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E</w:t>
                      </w:r>
                      <w:r w:rsidR="00EF6644"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U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諸国と国境を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接し</w:t>
                      </w:r>
                      <w:r w:rsidR="00877231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，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陸路でのインバウンドが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６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割を占めるから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）</w:t>
                      </w:r>
                    </w:p>
                    <w:p w14:paraId="0BDF85C8" w14:textId="13AEAADD" w:rsidR="00304683" w:rsidRPr="00A13F2E" w:rsidRDefault="00304683" w:rsidP="00CE5BA1">
                      <w:pPr>
                        <w:spacing w:line="240" w:lineRule="exact"/>
                        <w:ind w:left="160" w:hangingChars="100" w:hanging="16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16"/>
                          <w:szCs w:val="16"/>
                        </w:rPr>
                      </w:pP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Ｂ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国：日本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（島国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であり</w:t>
                      </w:r>
                      <w:r w:rsidR="00877231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，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空路での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インバウンドが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大部分を</w:t>
                      </w:r>
                      <w:r w:rsidRPr="00A13F2E">
                        <w:rPr>
                          <w:rFonts w:ascii="A-OTF UD Shin Go Pr6N M" w:eastAsia="A-OTF UD Shin Go Pr6N M" w:cs="A-OTF UD Shin Go Pr6N M"/>
                          <w:color w:val="5B9BD5" w:themeColor="accent1"/>
                          <w:sz w:val="16"/>
                          <w:szCs w:val="16"/>
                        </w:rPr>
                        <w:t>占める</w:t>
                      </w:r>
                      <w:r w:rsidRPr="00A13F2E">
                        <w:rPr>
                          <w:rFonts w:ascii="A-OTF UD Shin Go Pr6N M" w:eastAsia="A-OTF UD Shin Go Pr6N M" w:cs="A-OTF UD Shin Go Pr6N M" w:hint="eastAsia"/>
                          <w:color w:val="5B9BD5" w:themeColor="accent1"/>
                          <w:sz w:val="16"/>
                          <w:szCs w:val="16"/>
                        </w:rPr>
                        <w:t>から）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F1B626" w14:textId="0F386225" w:rsidR="00DA06C6" w:rsidRPr="001240BE" w:rsidRDefault="00DA06C6" w:rsidP="00D610B7">
      <w:pPr>
        <w:rPr>
          <w:rFonts w:asciiTheme="majorEastAsia" w:eastAsiaTheme="majorEastAsia" w:hAnsiTheme="majorEastAsia"/>
          <w:sz w:val="18"/>
          <w:szCs w:val="18"/>
        </w:rPr>
      </w:pPr>
    </w:p>
    <w:p w14:paraId="4616A92B" w14:textId="71B23925" w:rsidR="00DA06C6" w:rsidRPr="001240BE" w:rsidRDefault="00DA06C6" w:rsidP="00D610B7">
      <w:pPr>
        <w:rPr>
          <w:rFonts w:asciiTheme="majorEastAsia" w:eastAsiaTheme="majorEastAsia" w:hAnsiTheme="majorEastAsia"/>
          <w:sz w:val="18"/>
          <w:szCs w:val="18"/>
        </w:rPr>
      </w:pPr>
    </w:p>
    <w:p w14:paraId="1AAA0DD0" w14:textId="65DC1A5C" w:rsidR="009D29DF" w:rsidRPr="001240BE" w:rsidRDefault="009D29DF" w:rsidP="00D610B7">
      <w:pPr>
        <w:rPr>
          <w:rFonts w:asciiTheme="majorEastAsia" w:eastAsiaTheme="majorEastAsia" w:hAnsiTheme="majorEastAsia"/>
          <w:sz w:val="18"/>
          <w:szCs w:val="18"/>
        </w:rPr>
      </w:pPr>
    </w:p>
    <w:p w14:paraId="47D22E2A" w14:textId="057DB5A8" w:rsidR="00A51324" w:rsidRPr="001240BE" w:rsidRDefault="00A51324" w:rsidP="00D610B7">
      <w:pPr>
        <w:rPr>
          <w:rFonts w:asciiTheme="majorEastAsia" w:eastAsiaTheme="majorEastAsia" w:hAnsiTheme="majorEastAsia"/>
          <w:sz w:val="18"/>
          <w:szCs w:val="18"/>
        </w:rPr>
      </w:pPr>
    </w:p>
    <w:p w14:paraId="2B1D38A4" w14:textId="50814EEA" w:rsidR="00A51324" w:rsidRPr="001240BE" w:rsidRDefault="00A51324" w:rsidP="00D610B7">
      <w:pPr>
        <w:rPr>
          <w:rFonts w:asciiTheme="majorEastAsia" w:eastAsiaTheme="majorEastAsia" w:hAnsiTheme="majorEastAsia"/>
          <w:sz w:val="18"/>
          <w:szCs w:val="18"/>
        </w:rPr>
      </w:pPr>
    </w:p>
    <w:p w14:paraId="3AA2463E" w14:textId="441DF3AB" w:rsidR="00A51324" w:rsidRPr="001240BE" w:rsidRDefault="00CE5BA1" w:rsidP="00D610B7">
      <w:pPr>
        <w:rPr>
          <w:rFonts w:asciiTheme="majorEastAsia" w:eastAsiaTheme="majorEastAsia" w:hAnsiTheme="majorEastAsia"/>
          <w:sz w:val="18"/>
          <w:szCs w:val="18"/>
        </w:rPr>
      </w:pPr>
      <w:r w:rsidRPr="001240BE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F538A9" wp14:editId="12575731">
                <wp:simplePos x="0" y="0"/>
                <wp:positionH relativeFrom="margin">
                  <wp:posOffset>3296976</wp:posOffset>
                </wp:positionH>
                <wp:positionV relativeFrom="paragraph">
                  <wp:posOffset>25279</wp:posOffset>
                </wp:positionV>
                <wp:extent cx="2809875" cy="504825"/>
                <wp:effectExtent l="0" t="0" r="0" b="9525"/>
                <wp:wrapThrough wrapText="bothSides">
                  <wp:wrapPolygon edited="0">
                    <wp:start x="293" y="0"/>
                    <wp:lineTo x="293" y="21192"/>
                    <wp:lineTo x="21234" y="21192"/>
                    <wp:lineTo x="21234" y="0"/>
                    <wp:lineTo x="293" y="0"/>
                  </wp:wrapPolygon>
                </wp:wrapThrough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FC095" w14:textId="77777777" w:rsidR="0051309B" w:rsidRPr="0051309B" w:rsidRDefault="0051309B" w:rsidP="0051309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00" w:lineRule="exact"/>
                              <w:rPr>
                                <w:rFonts w:ascii="HG丸ｺﾞｼｯｸM-PRO" w:eastAsia="HG丸ｺﾞｼｯｸM-PRO" w:hAnsi="HG丸ｺﾞｼｯｸM-PRO" w:cs="A-OTF UD Shin Go Pr6N M"/>
                                <w:sz w:val="18"/>
                                <w:szCs w:val="18"/>
                              </w:rPr>
                            </w:pPr>
                            <w:r w:rsidRPr="0051309B">
                              <w:rPr>
                                <w:rFonts w:ascii="HG丸ｺﾞｼｯｸM-PRO" w:eastAsia="HG丸ｺﾞｼｯｸM-PRO" w:hAnsi="HG丸ｺﾞｼｯｸM-PRO" w:cs="A-OTF UD Shin Go Pr6N M" w:hint="eastAsia"/>
                                <w:sz w:val="18"/>
                                <w:szCs w:val="18"/>
                              </w:rPr>
                              <w:t>【語句の</w:t>
                            </w:r>
                            <w:r w:rsidRPr="0051309B">
                              <w:rPr>
                                <w:rFonts w:ascii="HG丸ｺﾞｼｯｸM-PRO" w:eastAsia="HG丸ｺﾞｼｯｸM-PRO" w:hAnsi="HG丸ｺﾞｼｯｸM-PRO" w:cs="A-OTF UD Shin Go Pr6N M"/>
                                <w:sz w:val="18"/>
                                <w:szCs w:val="18"/>
                              </w:rPr>
                              <w:t>確認</w:t>
                            </w:r>
                            <w:r w:rsidRPr="0051309B">
                              <w:rPr>
                                <w:rFonts w:ascii="HG丸ｺﾞｼｯｸM-PRO" w:eastAsia="HG丸ｺﾞｼｯｸM-PRO" w:hAnsi="HG丸ｺﾞｼｯｸM-PRO" w:cs="A-OTF UD Shin Go Pr6N M"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65999E24" w14:textId="314814AC" w:rsidR="007F65D4" w:rsidRPr="0051309B" w:rsidRDefault="00540DAA" w:rsidP="00540DA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A-OTF UD Shin Go Pr6N 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-OTF UD Shin Go Pr6N M" w:hint="eastAsia"/>
                                <w:sz w:val="18"/>
                                <w:szCs w:val="18"/>
                              </w:rPr>
                              <w:t>インバウンド</w:t>
                            </w:r>
                            <w:r w:rsidR="007F65D4" w:rsidRPr="0051309B">
                              <w:rPr>
                                <w:rFonts w:ascii="HG丸ｺﾞｼｯｸM-PRO" w:eastAsia="HG丸ｺﾞｼｯｸM-PRO" w:hAnsi="HG丸ｺﾞｼｯｸM-PRO" w:cs="A-OTF UD Shin Go Pr6N M" w:hint="eastAsia"/>
                                <w:sz w:val="18"/>
                                <w:szCs w:val="18"/>
                              </w:rPr>
                              <w:t>：外国から自国へ訪れてくる旅行</w:t>
                            </w:r>
                          </w:p>
                          <w:p w14:paraId="6A1C124E" w14:textId="6D18D47C" w:rsidR="003E45C6" w:rsidRPr="0051309B" w:rsidRDefault="007F65D4" w:rsidP="00540DA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1309B">
                              <w:rPr>
                                <w:rFonts w:ascii="HG丸ｺﾞｼｯｸM-PRO" w:eastAsia="HG丸ｺﾞｼｯｸM-PRO" w:hAnsi="HG丸ｺﾞｼｯｸM-PRO" w:cs="A-OTF UD Shin Go Pr6N M" w:hint="eastAsia"/>
                                <w:sz w:val="18"/>
                                <w:szCs w:val="18"/>
                              </w:rPr>
                              <w:t>アウトバウンド：自国から外国へ出かける旅行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38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2" type="#_x0000_t202" style="position:absolute;left:0;text-align:left;margin-left:259.6pt;margin-top:2pt;width:221.25pt;height:39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" filled="f" stroked="f" strokeweight=".5pt">
                <v:textbox inset="2mm,1mm,2mm,1mm">
                  <w:txbxContent>
                    <w:p w14:paraId="37AFC095" w14:textId="77777777" w:rsidR="0051309B" w:rsidRPr="0051309B" w:rsidRDefault="0051309B" w:rsidP="0051309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00" w:lineRule="exact"/>
                        <w:rPr>
                          <w:rFonts w:ascii="HG丸ｺﾞｼｯｸM-PRO" w:eastAsia="HG丸ｺﾞｼｯｸM-PRO" w:hAnsi="HG丸ｺﾞｼｯｸM-PRO" w:cs="A-OTF UD Shin Go Pr6N M"/>
                          <w:sz w:val="18"/>
                          <w:szCs w:val="18"/>
                        </w:rPr>
                      </w:pPr>
                      <w:r w:rsidRPr="0051309B">
                        <w:rPr>
                          <w:rFonts w:ascii="HG丸ｺﾞｼｯｸM-PRO" w:eastAsia="HG丸ｺﾞｼｯｸM-PRO" w:hAnsi="HG丸ｺﾞｼｯｸM-PRO" w:cs="A-OTF UD Shin Go Pr6N M" w:hint="eastAsia"/>
                          <w:sz w:val="18"/>
                          <w:szCs w:val="18"/>
                        </w:rPr>
                        <w:t>【語句の</w:t>
                      </w:r>
                      <w:r w:rsidRPr="0051309B">
                        <w:rPr>
                          <w:rFonts w:ascii="HG丸ｺﾞｼｯｸM-PRO" w:eastAsia="HG丸ｺﾞｼｯｸM-PRO" w:hAnsi="HG丸ｺﾞｼｯｸM-PRO" w:cs="A-OTF UD Shin Go Pr6N M"/>
                          <w:sz w:val="18"/>
                          <w:szCs w:val="18"/>
                        </w:rPr>
                        <w:t>確認</w:t>
                      </w:r>
                      <w:r w:rsidRPr="0051309B">
                        <w:rPr>
                          <w:rFonts w:ascii="HG丸ｺﾞｼｯｸM-PRO" w:eastAsia="HG丸ｺﾞｼｯｸM-PRO" w:hAnsi="HG丸ｺﾞｼｯｸM-PRO" w:cs="A-OTF UD Shin Go Pr6N M" w:hint="eastAsia"/>
                          <w:sz w:val="18"/>
                          <w:szCs w:val="18"/>
                        </w:rPr>
                        <w:t>】</w:t>
                      </w:r>
                    </w:p>
                    <w:p w14:paraId="65999E24" w14:textId="314814AC" w:rsidR="007F65D4" w:rsidRPr="0051309B" w:rsidRDefault="00540DAA" w:rsidP="00540DA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00" w:lineRule="exact"/>
                        <w:ind w:firstLineChars="100" w:firstLine="180"/>
                        <w:rPr>
                          <w:rFonts w:ascii="HG丸ｺﾞｼｯｸM-PRO" w:eastAsia="HG丸ｺﾞｼｯｸM-PRO" w:hAnsi="HG丸ｺﾞｼｯｸM-PRO" w:cs="A-OTF UD Shin Go Pr6N M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-OTF UD Shin Go Pr6N M" w:hint="eastAsia"/>
                          <w:sz w:val="18"/>
                          <w:szCs w:val="18"/>
                        </w:rPr>
                        <w:t>インバウンド</w:t>
                      </w:r>
                      <w:r w:rsidR="007F65D4" w:rsidRPr="0051309B">
                        <w:rPr>
                          <w:rFonts w:ascii="HG丸ｺﾞｼｯｸM-PRO" w:eastAsia="HG丸ｺﾞｼｯｸM-PRO" w:hAnsi="HG丸ｺﾞｼｯｸM-PRO" w:cs="A-OTF UD Shin Go Pr6N M" w:hint="eastAsia"/>
                          <w:sz w:val="18"/>
                          <w:szCs w:val="18"/>
                        </w:rPr>
                        <w:t>：外国から自国へ訪れてくる旅行</w:t>
                      </w:r>
                    </w:p>
                    <w:p w14:paraId="6A1C124E" w14:textId="6D18D47C" w:rsidR="003E45C6" w:rsidRPr="0051309B" w:rsidRDefault="007F65D4" w:rsidP="00540DA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0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51309B">
                        <w:rPr>
                          <w:rFonts w:ascii="HG丸ｺﾞｼｯｸM-PRO" w:eastAsia="HG丸ｺﾞｼｯｸM-PRO" w:hAnsi="HG丸ｺﾞｼｯｸM-PRO" w:cs="A-OTF UD Shin Go Pr6N M" w:hint="eastAsia"/>
                          <w:sz w:val="18"/>
                          <w:szCs w:val="18"/>
                        </w:rPr>
                        <w:t>アウトバウンド：自国から外国へ出かける旅行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C4057E2" w14:textId="48490FEC" w:rsidR="00CA2D87" w:rsidRPr="001240BE" w:rsidRDefault="001A614A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  <w:r w:rsidRPr="001A614A">
        <w:rPr>
          <w:rFonts w:asciiTheme="majorEastAsia" w:eastAsiaTheme="majorEastAsia" w:hAnsiTheme="majorEastAsia" w:cs="A-OTF UD Shin Go Pr6N M"/>
          <w:noProof/>
          <w:sz w:val="18"/>
          <w:szCs w:val="18"/>
        </w:rPr>
        <w:drawing>
          <wp:anchor distT="0" distB="0" distL="114300" distR="114300" simplePos="0" relativeHeight="251828224" behindDoc="0" locked="0" layoutInCell="1" allowOverlap="1" wp14:anchorId="1D6D1ADD" wp14:editId="56EA33D0">
            <wp:simplePos x="0" y="0"/>
            <wp:positionH relativeFrom="column">
              <wp:posOffset>-355487</wp:posOffset>
            </wp:positionH>
            <wp:positionV relativeFrom="paragraph">
              <wp:posOffset>265365</wp:posOffset>
            </wp:positionV>
            <wp:extent cx="584039" cy="58403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9" cy="58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63C72" w14:textId="3B6E2590" w:rsidR="001B619A" w:rsidRPr="001240BE" w:rsidRDefault="001A614A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  <w:r w:rsidRPr="001A614A">
        <w:rPr>
          <w:rFonts w:asciiTheme="majorEastAsia" w:eastAsiaTheme="majorEastAsia" w:hAnsiTheme="majorEastAsia" w:cs="A-OTF UD Shin Go Pr6N M"/>
          <w:noProof/>
          <w:sz w:val="18"/>
          <w:szCs w:val="18"/>
        </w:rPr>
        <w:drawing>
          <wp:anchor distT="0" distB="0" distL="114300" distR="114300" simplePos="0" relativeHeight="251817984" behindDoc="0" locked="0" layoutInCell="1" allowOverlap="1" wp14:anchorId="530C915C" wp14:editId="71D2885A">
            <wp:simplePos x="0" y="0"/>
            <wp:positionH relativeFrom="column">
              <wp:posOffset>5593530</wp:posOffset>
            </wp:positionH>
            <wp:positionV relativeFrom="paragraph">
              <wp:posOffset>15875</wp:posOffset>
            </wp:positionV>
            <wp:extent cx="636608" cy="63660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08" cy="63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84130" w14:textId="32D806C9" w:rsidR="001B619A" w:rsidRPr="001240BE" w:rsidRDefault="001B619A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</w:p>
    <w:p w14:paraId="4A5C9470" w14:textId="4E795027" w:rsidR="001B619A" w:rsidRPr="001240BE" w:rsidRDefault="00CE5BA1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  <w:r w:rsidRPr="00CE5BA1">
        <w:rPr>
          <w:rFonts w:asciiTheme="majorEastAsia" w:eastAsiaTheme="majorEastAsia" w:hAnsiTheme="majorEastAsia" w:cs="A-OTF UD Shin Go Pr6N M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0CF7A6" wp14:editId="34C5E413">
                <wp:simplePos x="0" y="0"/>
                <wp:positionH relativeFrom="margin">
                  <wp:posOffset>-536446</wp:posOffset>
                </wp:positionH>
                <wp:positionV relativeFrom="paragraph">
                  <wp:posOffset>159337</wp:posOffset>
                </wp:positionV>
                <wp:extent cx="910590" cy="231140"/>
                <wp:effectExtent l="25400" t="114300" r="3810" b="124460"/>
                <wp:wrapThrough wrapText="bothSides">
                  <wp:wrapPolygon edited="0">
                    <wp:start x="-752" y="756"/>
                    <wp:lineTo x="-846" y="13141"/>
                    <wp:lineTo x="-378" y="20019"/>
                    <wp:lineTo x="15710" y="22695"/>
                    <wp:lineTo x="20387" y="22673"/>
                    <wp:lineTo x="20678" y="22366"/>
                    <wp:lineTo x="22133" y="20830"/>
                    <wp:lineTo x="22112" y="15938"/>
                    <wp:lineTo x="21566" y="7913"/>
                    <wp:lineTo x="20574" y="-2097"/>
                    <wp:lineTo x="19326" y="-20439"/>
                    <wp:lineTo x="1285" y="-1395"/>
                    <wp:lineTo x="-752" y="756"/>
                  </wp:wrapPolygon>
                </wp:wrapThrough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A49E" w14:textId="769632A8" w:rsidR="00CE5BA1" w:rsidRDefault="00CE5BA1" w:rsidP="00CE5BA1">
                            <w:pPr>
                              <w:spacing w:line="160" w:lineRule="exact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color w:val="C00000"/>
                                <w:sz w:val="15"/>
                                <w:szCs w:val="15"/>
                              </w:rPr>
                              <w:t>フランスの</w:t>
                            </w:r>
                          </w:p>
                          <w:p w14:paraId="7B2249BE" w14:textId="31952F0E" w:rsidR="00CE5BA1" w:rsidRPr="00470828" w:rsidRDefault="00CE5BA1" w:rsidP="00CE5BA1">
                            <w:pPr>
                              <w:spacing w:line="160" w:lineRule="exact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color w:val="C00000"/>
                                <w:sz w:val="15"/>
                                <w:szCs w:val="15"/>
                              </w:rPr>
                              <w:t>観光統計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F7A6" id="テキスト ボックス 18" o:spid="_x0000_s1032" type="#_x0000_t202" style="position:absolute;left:0;text-align:left;margin-left:-42.25pt;margin-top:12.55pt;width:71.7pt;height:18.2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" fillcolor="white [3201]" stroked="f" strokeweight=".5pt">
                <v:textbox inset="0,0,0,0">
                  <w:txbxContent>
                    <w:p w14:paraId="1B51A49E" w14:textId="769632A8" w:rsidR="00CE5BA1" w:rsidRDefault="00CE5BA1" w:rsidP="00CE5BA1">
                      <w:pPr>
                        <w:spacing w:line="160" w:lineRule="exact"/>
                        <w:jc w:val="center"/>
                        <w:rPr>
                          <w:rFonts w:asciiTheme="majorHAnsi" w:eastAsiaTheme="majorEastAsia" w:hAnsiTheme="majorHAnsi" w:cstheme="majorHAnsi"/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color w:val="C00000"/>
                          <w:sz w:val="15"/>
                          <w:szCs w:val="15"/>
                        </w:rPr>
                        <w:t>フランスの</w:t>
                      </w:r>
                    </w:p>
                    <w:p w14:paraId="7B2249BE" w14:textId="31952F0E" w:rsidR="00CE5BA1" w:rsidRPr="00470828" w:rsidRDefault="00CE5BA1" w:rsidP="00CE5BA1">
                      <w:pPr>
                        <w:spacing w:line="160" w:lineRule="exact"/>
                        <w:jc w:val="center"/>
                        <w:rPr>
                          <w:rFonts w:asciiTheme="majorHAnsi" w:eastAsiaTheme="majorEastAsia" w:hAnsiTheme="majorHAnsi" w:cstheme="majorHAnsi"/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color w:val="C00000"/>
                          <w:sz w:val="15"/>
                          <w:szCs w:val="15"/>
                        </w:rPr>
                        <w:t>観光統計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CE5BA1">
        <w:rPr>
          <w:rFonts w:asciiTheme="majorEastAsia" w:eastAsiaTheme="majorEastAsia" w:hAnsiTheme="majorEastAsia" w:cs="A-OTF UD Shin Go Pr6N M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DB76C3" wp14:editId="667595D9">
                <wp:simplePos x="0" y="0"/>
                <wp:positionH relativeFrom="margin">
                  <wp:posOffset>5487791</wp:posOffset>
                </wp:positionH>
                <wp:positionV relativeFrom="paragraph">
                  <wp:posOffset>193563</wp:posOffset>
                </wp:positionV>
                <wp:extent cx="910590" cy="231140"/>
                <wp:effectExtent l="25400" t="114300" r="3810" b="124460"/>
                <wp:wrapThrough wrapText="bothSides">
                  <wp:wrapPolygon edited="0">
                    <wp:start x="-752" y="756"/>
                    <wp:lineTo x="-846" y="13141"/>
                    <wp:lineTo x="-378" y="20019"/>
                    <wp:lineTo x="15710" y="22695"/>
                    <wp:lineTo x="20387" y="22673"/>
                    <wp:lineTo x="20678" y="22366"/>
                    <wp:lineTo x="22133" y="20830"/>
                    <wp:lineTo x="22112" y="15938"/>
                    <wp:lineTo x="21566" y="7913"/>
                    <wp:lineTo x="20574" y="-2097"/>
                    <wp:lineTo x="19326" y="-20439"/>
                    <wp:lineTo x="1285" y="-1395"/>
                    <wp:lineTo x="-752" y="756"/>
                  </wp:wrapPolygon>
                </wp:wrapThrough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A0D88" w14:textId="7B6C28ED" w:rsidR="00CE5BA1" w:rsidRDefault="00CE5BA1" w:rsidP="00CE5BA1">
                            <w:pPr>
                              <w:spacing w:line="160" w:lineRule="exact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color w:val="C00000"/>
                                <w:sz w:val="15"/>
                                <w:szCs w:val="15"/>
                              </w:rPr>
                              <w:t>日本の</w:t>
                            </w:r>
                          </w:p>
                          <w:p w14:paraId="4DF5F25F" w14:textId="77777777" w:rsidR="00CE5BA1" w:rsidRPr="00470828" w:rsidRDefault="00CE5BA1" w:rsidP="00CE5BA1">
                            <w:pPr>
                              <w:spacing w:line="160" w:lineRule="exact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color w:val="C00000"/>
                                <w:sz w:val="15"/>
                                <w:szCs w:val="15"/>
                              </w:rPr>
                              <w:t>観光統計</w:t>
                            </w:r>
                          </w:p>
                          <w:p w14:paraId="37A052AF" w14:textId="5E8653CF" w:rsidR="00CE5BA1" w:rsidRPr="00470828" w:rsidRDefault="00CE5BA1" w:rsidP="00CE5BA1">
                            <w:pPr>
                              <w:spacing w:line="160" w:lineRule="exact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C0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76C3" id="テキスト ボックス 14" o:spid="_x0000_s1036" type="#_x0000_t202" style="position:absolute;left:0;text-align:left;margin-left:432.1pt;margin-top:15.25pt;width:71.7pt;height:18.2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" fillcolor="white [3201]" stroked="f" strokeweight=".5pt">
                <v:textbox inset="0,0,0,0">
                  <w:txbxContent>
                    <w:p w14:paraId="624A0D88" w14:textId="7B6C28ED" w:rsidR="00CE5BA1" w:rsidRDefault="00CE5BA1" w:rsidP="00CE5BA1">
                      <w:pPr>
                        <w:spacing w:line="160" w:lineRule="exact"/>
                        <w:jc w:val="center"/>
                        <w:rPr>
                          <w:rFonts w:asciiTheme="majorHAnsi" w:eastAsiaTheme="majorEastAsia" w:hAnsiTheme="majorHAnsi" w:cstheme="majorHAnsi"/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color w:val="C00000"/>
                          <w:sz w:val="15"/>
                          <w:szCs w:val="15"/>
                        </w:rPr>
                        <w:t>日本</w:t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color w:val="C00000"/>
                          <w:sz w:val="15"/>
                          <w:szCs w:val="15"/>
                        </w:rPr>
                        <w:t>の</w:t>
                      </w:r>
                    </w:p>
                    <w:p w14:paraId="4DF5F25F" w14:textId="77777777" w:rsidR="00CE5BA1" w:rsidRPr="00470828" w:rsidRDefault="00CE5BA1" w:rsidP="00CE5BA1">
                      <w:pPr>
                        <w:spacing w:line="160" w:lineRule="exact"/>
                        <w:jc w:val="center"/>
                        <w:rPr>
                          <w:rFonts w:asciiTheme="majorHAnsi" w:eastAsiaTheme="majorEastAsia" w:hAnsiTheme="majorHAnsi" w:cstheme="majorHAnsi" w:hint="eastAsia"/>
                          <w:color w:val="C00000"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color w:val="C00000"/>
                          <w:sz w:val="15"/>
                          <w:szCs w:val="15"/>
                        </w:rPr>
                        <w:t>観光統計</w:t>
                      </w:r>
                    </w:p>
                    <w:p w14:paraId="37A052AF" w14:textId="5E8653CF" w:rsidR="00CE5BA1" w:rsidRPr="00470828" w:rsidRDefault="00CE5BA1" w:rsidP="00CE5BA1">
                      <w:pPr>
                        <w:spacing w:line="160" w:lineRule="exact"/>
                        <w:jc w:val="center"/>
                        <w:rPr>
                          <w:rFonts w:asciiTheme="majorHAnsi" w:eastAsiaTheme="majorEastAsia" w:hAnsiTheme="majorHAnsi" w:cstheme="majorHAnsi" w:hint="eastAsia"/>
                          <w:color w:val="C0000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0D71263" w14:textId="137D4531" w:rsidR="001B619A" w:rsidRPr="001240BE" w:rsidRDefault="001B619A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</w:p>
    <w:p w14:paraId="67935F21" w14:textId="456CD868" w:rsidR="001B619A" w:rsidRPr="001240BE" w:rsidRDefault="008F2504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  <w:r>
        <w:rPr>
          <w:rFonts w:asciiTheme="majorEastAsia" w:eastAsiaTheme="majorEastAsia" w:hAnsiTheme="majorEastAsia" w:cs="A-OTF UD Shin Go Pr6N M"/>
          <w:noProof/>
          <w:sz w:val="18"/>
          <w:szCs w:val="18"/>
        </w:rPr>
        <w:drawing>
          <wp:anchor distT="0" distB="0" distL="114300" distR="114300" simplePos="0" relativeHeight="251829248" behindDoc="0" locked="0" layoutInCell="1" allowOverlap="1" wp14:anchorId="6A98E5F6" wp14:editId="2D3FBEBB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6120000" cy="1719720"/>
            <wp:effectExtent l="0" t="0" r="190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2-2旅行者の支出総額の割合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1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0FC52" w14:textId="3B1D6F0F" w:rsidR="001B619A" w:rsidRPr="001240BE" w:rsidRDefault="001B619A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</w:p>
    <w:p w14:paraId="40869193" w14:textId="588D7275" w:rsidR="001B619A" w:rsidRPr="001240BE" w:rsidRDefault="001B619A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</w:p>
    <w:p w14:paraId="579769BE" w14:textId="3222A3D7" w:rsidR="001B619A" w:rsidRPr="001240BE" w:rsidRDefault="001B619A" w:rsidP="001B619A">
      <w:pPr>
        <w:rPr>
          <w:rFonts w:asciiTheme="majorEastAsia" w:eastAsiaTheme="majorEastAsia" w:hAnsiTheme="majorEastAsia" w:cs="A-OTF UD Shin Go Pr6N M"/>
          <w:sz w:val="18"/>
          <w:szCs w:val="18"/>
        </w:rPr>
      </w:pPr>
    </w:p>
    <w:p w14:paraId="021EFB50" w14:textId="72D17EEC" w:rsidR="001B619A" w:rsidRPr="001240BE" w:rsidRDefault="001B619A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</w:p>
    <w:p w14:paraId="6BCD2374" w14:textId="12B159A3" w:rsidR="001B619A" w:rsidRPr="001240BE" w:rsidRDefault="001B619A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</w:p>
    <w:p w14:paraId="268F50A8" w14:textId="7E108575" w:rsidR="001B619A" w:rsidRPr="001240BE" w:rsidRDefault="001B619A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</w:p>
    <w:p w14:paraId="5D6A895E" w14:textId="2EDE0950" w:rsidR="001B619A" w:rsidRPr="001240BE" w:rsidRDefault="001B619A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</w:p>
    <w:p w14:paraId="2EA9CCC2" w14:textId="368BBCB1" w:rsidR="001B619A" w:rsidRPr="001240BE" w:rsidRDefault="008F2504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830272" behindDoc="0" locked="0" layoutInCell="1" allowOverlap="1" wp14:anchorId="29D2AA31" wp14:editId="3B286086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6120000" cy="1793160"/>
            <wp:effectExtent l="0" t="0" r="190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2-3旅行者数の推移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8C3A" w14:textId="278B23EA" w:rsidR="001B619A" w:rsidRPr="001240BE" w:rsidRDefault="001B619A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</w:p>
    <w:p w14:paraId="19340576" w14:textId="024B7106" w:rsidR="001B619A" w:rsidRPr="001240BE" w:rsidRDefault="001B619A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</w:p>
    <w:p w14:paraId="665D8FF0" w14:textId="58E97CB8" w:rsidR="001B619A" w:rsidRPr="001240BE" w:rsidRDefault="001B619A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</w:p>
    <w:p w14:paraId="6360A850" w14:textId="023CDDA1" w:rsidR="0043447E" w:rsidRPr="001240BE" w:rsidRDefault="00CA2D87" w:rsidP="001B619A">
      <w:pPr>
        <w:rPr>
          <w:rFonts w:asciiTheme="majorEastAsia" w:eastAsiaTheme="majorEastAsia" w:hAnsiTheme="majorEastAsia"/>
          <w:noProof/>
          <w:sz w:val="18"/>
          <w:szCs w:val="18"/>
        </w:rPr>
      </w:pP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69BF0B" wp14:editId="58D3C9B5">
                <wp:simplePos x="0" y="0"/>
                <wp:positionH relativeFrom="column">
                  <wp:posOffset>50165</wp:posOffset>
                </wp:positionH>
                <wp:positionV relativeFrom="paragraph">
                  <wp:posOffset>5763401</wp:posOffset>
                </wp:positionV>
                <wp:extent cx="6056489" cy="716562"/>
                <wp:effectExtent l="0" t="0" r="14605" b="762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89" cy="71656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6BBEE" w14:textId="77777777" w:rsidR="00CA2D87" w:rsidRPr="00993BDC" w:rsidRDefault="00CA2D87" w:rsidP="00CA2D8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9BF0B" id="テキスト ボックス 42" o:spid="_x0000_s1037" style="position:absolute;left:0;text-align:left;margin-left:3.95pt;margin-top:453.8pt;width:476.9pt;height:56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" fillcolor="white [3201]" strokecolor="#a5a5a5 [3206]" strokeweight="1pt">
                <v:stroke joinstyle="miter"/>
                <v:textbox inset="2mm,,2mm">
                  <w:txbxContent>
                    <w:p w14:paraId="0C06BBEE" w14:textId="77777777" w:rsidR="00CA2D87" w:rsidRPr="00993BDC" w:rsidRDefault="00CA2D87" w:rsidP="00CA2D8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72779BA" w14:textId="3CA08266" w:rsidR="008D4DE0" w:rsidRPr="001240BE" w:rsidRDefault="008D4DE0" w:rsidP="00A81D7E">
      <w:pPr>
        <w:rPr>
          <w:rFonts w:asciiTheme="majorEastAsia" w:eastAsiaTheme="majorEastAsia" w:hAnsiTheme="majorEastAsia"/>
          <w:sz w:val="18"/>
          <w:szCs w:val="18"/>
        </w:rPr>
      </w:pP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55C85F" wp14:editId="4FEDFD05">
                <wp:simplePos x="0" y="0"/>
                <wp:positionH relativeFrom="column">
                  <wp:posOffset>-74930</wp:posOffset>
                </wp:positionH>
                <wp:positionV relativeFrom="paragraph">
                  <wp:posOffset>6162494</wp:posOffset>
                </wp:positionV>
                <wp:extent cx="2049145" cy="1877695"/>
                <wp:effectExtent l="0" t="0" r="8255" b="1460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070B7" w14:textId="6B750B8B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J</w:t>
                            </w:r>
                            <w:r w:rsidR="003A44F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そのほか</w:t>
                            </w:r>
                            <w:r w:rsid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自分の考え</w:t>
                            </w:r>
                            <w:r w:rsid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4D12BDA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5C85F" id="テキスト ボックス 33" o:spid="_x0000_s1038" style="position:absolute;left:0;text-align:left;margin-left:-5.9pt;margin-top:485.25pt;width:161.35pt;height:147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" fillcolor="white [3201]" strokecolor="#a5a5a5 [3206]" strokeweight="1pt">
                <v:stroke joinstyle="miter"/>
                <v:textbox inset="2mm,,2mm">
                  <w:txbxContent>
                    <w:p w14:paraId="260070B7" w14:textId="6B750B8B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J</w:t>
                      </w:r>
                      <w:r w:rsidR="003A44F5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 xml:space="preserve">  </w:t>
                      </w: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そのほか</w:t>
                      </w:r>
                      <w:r w:rsid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自分の考え</w:t>
                      </w:r>
                      <w:r w:rsid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  <w:p w14:paraId="54D12BDA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0A6204" wp14:editId="7810819A">
                <wp:simplePos x="0" y="0"/>
                <wp:positionH relativeFrom="column">
                  <wp:posOffset>4187190</wp:posOffset>
                </wp:positionH>
                <wp:positionV relativeFrom="paragraph">
                  <wp:posOffset>4119880</wp:posOffset>
                </wp:positionV>
                <wp:extent cx="2049145" cy="1877695"/>
                <wp:effectExtent l="0" t="0" r="8255" b="1460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4C50" w14:textId="77777777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2A494EEE" w14:textId="47F23F97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各家庭に浄水器を送る</w:t>
                            </w:r>
                          </w:p>
                          <w:p w14:paraId="5DE54254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A6204" id="テキスト ボックス 32" o:spid="_x0000_s1039" style="position:absolute;left:0;text-align:left;margin-left:329.7pt;margin-top:324.4pt;width:161.35pt;height:14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" fillcolor="white [3201]" strokecolor="#a5a5a5 [3206]" strokeweight="1pt">
                <v:stroke joinstyle="miter"/>
                <v:textbox inset="2mm,,2mm">
                  <w:txbxContent>
                    <w:p w14:paraId="337E4C50" w14:textId="77777777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I</w:t>
                      </w:r>
                    </w:p>
                    <w:p w14:paraId="2A494EEE" w14:textId="47F23F97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各家庭に浄水器を送る</w:t>
                      </w:r>
                    </w:p>
                    <w:p w14:paraId="5DE54254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50707D" wp14:editId="2C48FA84">
                <wp:simplePos x="0" y="0"/>
                <wp:positionH relativeFrom="column">
                  <wp:posOffset>2061210</wp:posOffset>
                </wp:positionH>
                <wp:positionV relativeFrom="paragraph">
                  <wp:posOffset>4118610</wp:posOffset>
                </wp:positionV>
                <wp:extent cx="2049145" cy="1877695"/>
                <wp:effectExtent l="0" t="0" r="8255" b="1460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7109" w14:textId="77777777" w:rsidR="008D4DE0" w:rsidRP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  <w:p w14:paraId="3AD66B73" w14:textId="01369100" w:rsidR="008D4DE0" w:rsidRP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水道水の普及を支援する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0707D" id="テキスト ボックス 31" o:spid="_x0000_s1040" style="position:absolute;left:0;text-align:left;margin-left:162.3pt;margin-top:324.3pt;width:161.35pt;height:14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" fillcolor="white [3201]" strokecolor="#a5a5a5 [3206]" strokeweight="1pt">
                <v:stroke joinstyle="miter"/>
                <v:textbox inset="2mm,,2mm">
                  <w:txbxContent>
                    <w:p w14:paraId="25657109" w14:textId="77777777" w:rsidR="008D4DE0" w:rsidRP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H</w:t>
                      </w:r>
                    </w:p>
                    <w:p w14:paraId="3AD66B73" w14:textId="01369100" w:rsidR="008D4DE0" w:rsidRP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水道水の普及を支援する</w:t>
                      </w:r>
                    </w:p>
                  </w:txbxContent>
                </v:textbox>
              </v:roundrect>
            </w:pict>
          </mc:Fallback>
        </mc:AlternateContent>
      </w: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EAA9E" wp14:editId="06BF6051">
                <wp:simplePos x="0" y="0"/>
                <wp:positionH relativeFrom="column">
                  <wp:posOffset>-74930</wp:posOffset>
                </wp:positionH>
                <wp:positionV relativeFrom="paragraph">
                  <wp:posOffset>4118973</wp:posOffset>
                </wp:positionV>
                <wp:extent cx="2049145" cy="1877695"/>
                <wp:effectExtent l="0" t="0" r="8255" b="146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D4164" w14:textId="77777777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  <w:p w14:paraId="4F5D38CE" w14:textId="77777777" w:rsid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降水量の多い地域から</w:t>
                            </w:r>
                          </w:p>
                          <w:p w14:paraId="4C62AE64" w14:textId="54976727" w:rsidR="008D4DE0" w:rsidRP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水を送る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EAA9E" id="テキスト ボックス 17" o:spid="_x0000_s1041" style="position:absolute;left:0;text-align:left;margin-left:-5.9pt;margin-top:324.35pt;width:161.35pt;height:14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" fillcolor="white [3201]" strokecolor="#a5a5a5 [3206]" strokeweight="1pt">
                <v:stroke joinstyle="miter"/>
                <v:textbox inset="2mm,,2mm">
                  <w:txbxContent>
                    <w:p w14:paraId="4F5D4164" w14:textId="77777777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G</w:t>
                      </w:r>
                    </w:p>
                    <w:p w14:paraId="4F5D38CE" w14:textId="77777777" w:rsid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降水量の多い地域から</w:t>
                      </w:r>
                    </w:p>
                    <w:p w14:paraId="4C62AE64" w14:textId="54976727" w:rsidR="008D4DE0" w:rsidRP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水を送る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E4B4CA" w14:textId="652C8CCE" w:rsidR="007E474D" w:rsidRPr="001240BE" w:rsidRDefault="007E474D">
      <w:pPr>
        <w:rPr>
          <w:rFonts w:asciiTheme="majorEastAsia" w:eastAsiaTheme="majorEastAsia" w:hAnsiTheme="majorEastAsia"/>
          <w:sz w:val="18"/>
          <w:szCs w:val="18"/>
        </w:rPr>
      </w:pPr>
    </w:p>
    <w:p w14:paraId="523C517F" w14:textId="48074428" w:rsidR="00F91967" w:rsidRDefault="005E116B" w:rsidP="00E52BE8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4C5C99" wp14:editId="22771F5C">
                <wp:simplePos x="0" y="0"/>
                <wp:positionH relativeFrom="margin">
                  <wp:posOffset>0</wp:posOffset>
                </wp:positionH>
                <wp:positionV relativeFrom="paragraph">
                  <wp:posOffset>415354</wp:posOffset>
                </wp:positionV>
                <wp:extent cx="6055995" cy="2181225"/>
                <wp:effectExtent l="0" t="0" r="2095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21812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C36A3" w14:textId="069144F9" w:rsidR="00540DAA" w:rsidRPr="004C5AB4" w:rsidRDefault="00F91967" w:rsidP="00540DAA">
                            <w:pPr>
                              <w:rPr>
                                <w:rFonts w:ascii="A-OTF UD Shin Go Pr6N M" w:eastAsia="A-OTF UD Shin Go Pr6N M" w:cs="A-OTF UD Shin Go Pr6N 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-OTF UD Shin Go Pr6N M"/>
                                <w:sz w:val="18"/>
                              </w:rPr>
                              <w:t>Ｑ</w:t>
                            </w:r>
                            <w:r w:rsidR="00540DAA"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sz w:val="18"/>
                              </w:rPr>
                              <w:t>：</w:t>
                            </w:r>
                            <w:r w:rsidR="00540DAA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図</w:t>
                            </w:r>
                            <w:r w:rsidR="0060511D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６</w:t>
                            </w:r>
                            <w:r w:rsidR="00540DAA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と図</w:t>
                            </w:r>
                            <w:r w:rsidR="0060511D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７</w:t>
                            </w:r>
                            <w:r w:rsidR="00540DAA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の日本とフランスの観光業の収入の特徴から</w:t>
                            </w:r>
                            <w:r w:rsidR="00877231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540DAA">
                              <w:rPr>
                                <w:rFonts w:ascii="A-OTF UD Shin Go Pr6N M" w:eastAsia="A-OTF UD Shin Go Pr6N M" w:cs="A-OTF UD Shin Go Pr6N M" w:hint="eastAsia"/>
                                <w:sz w:val="18"/>
                                <w:szCs w:val="18"/>
                              </w:rPr>
                              <w:t>気づくことをまとめてみよう。</w:t>
                            </w:r>
                          </w:p>
                          <w:p w14:paraId="1C66EE50" w14:textId="351349A7" w:rsidR="00757813" w:rsidRDefault="00757813" w:rsidP="0051309B">
                            <w:pPr>
                              <w:pStyle w:val="a9"/>
                              <w:spacing w:line="32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観光に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おける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金額は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フランス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＞日本である。</w:t>
                            </w:r>
                          </w:p>
                          <w:p w14:paraId="7AE3DA8D" w14:textId="0994DA15" w:rsidR="0051309B" w:rsidRPr="0060511D" w:rsidRDefault="0060511D" w:rsidP="0051309B">
                            <w:pPr>
                              <w:pStyle w:val="a9"/>
                              <w:spacing w:line="32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・フランスは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かつてからインバウンド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の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観光客による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収入が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多く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日本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はその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金額が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徐々に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多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く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なりつつ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ある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。</w:t>
                            </w:r>
                          </w:p>
                          <w:p w14:paraId="016389E6" w14:textId="594A4E75" w:rsidR="0060511D" w:rsidRDefault="0060511D" w:rsidP="0051309B">
                            <w:pPr>
                              <w:pStyle w:val="a9"/>
                              <w:spacing w:line="32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・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フランスは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ＧＤＰ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に占める観光支出が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国内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旅行者も外国人旅行者も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多く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国内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旅行とインバウンドの両方からの収入が大きい。</w:t>
                            </w:r>
                          </w:p>
                          <w:p w14:paraId="3FFD6595" w14:textId="2026FEF2" w:rsidR="00757813" w:rsidRPr="0060511D" w:rsidRDefault="00757813" w:rsidP="0051309B">
                            <w:pPr>
                              <w:pStyle w:val="a9"/>
                              <w:spacing w:line="32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フランスはＥＵに加盟しているため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，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アウトバウンド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やビジネスにおける往来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多い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。</w:t>
                            </w:r>
                          </w:p>
                          <w:p w14:paraId="235AB64B" w14:textId="7DC6874E" w:rsidR="0060511D" w:rsidRPr="0060511D" w:rsidRDefault="0060511D" w:rsidP="0051309B">
                            <w:pPr>
                              <w:pStyle w:val="a9"/>
                              <w:spacing w:line="32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・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日本は外国人旅行者によるＧＤＰに占める観光支出の割合が徐々に増えて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国内旅行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の割合を上回っており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，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  <w:t>インバウンドによる観光収入に対する期待が大きい</w:t>
                            </w:r>
                            <w:r w:rsidRPr="0060511D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。</w:t>
                            </w:r>
                          </w:p>
                          <w:p w14:paraId="4547C941" w14:textId="29CFC2C7" w:rsidR="0060511D" w:rsidRPr="00ED3ADF" w:rsidRDefault="00ED3ADF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D3A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★フランスは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月現在</w:t>
                            </w:r>
                            <w:r w:rsidRPr="00ED3AD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ＥＵ域内に対して国境開放</w:t>
                            </w:r>
                            <w:r w:rsidRPr="00ED3A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</w:t>
                            </w:r>
                            <w:r w:rsidRPr="00ED3AD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であり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，</w:t>
                            </w:r>
                            <w:r w:rsidRPr="00ED3A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日本は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～7月</w:t>
                            </w:r>
                            <w:r w:rsidRPr="00ED3A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インバウンド</w:t>
                            </w:r>
                            <w:r w:rsidRPr="00ED3AD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99.9％減を経験した。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C5C99" id="テキスト ボックス 3" o:spid="_x0000_s1039" style="position:absolute;margin-left:0;margin-top:32.7pt;width:476.85pt;height:171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" fillcolor="white [3201]" strokecolor="#a5a5a5 [3206]" strokeweight="1pt">
                <v:stroke joinstyle="miter"/>
                <v:textbox inset="2mm,,2mm">
                  <w:txbxContent>
                    <w:p w14:paraId="0D1C36A3" w14:textId="069144F9" w:rsidR="00540DAA" w:rsidRPr="004C5AB4" w:rsidRDefault="00F91967" w:rsidP="00540DAA">
                      <w:pPr>
                        <w:rPr>
                          <w:rFonts w:ascii="A-OTF UD Shin Go Pr6N M" w:eastAsia="A-OTF UD Shin Go Pr6N M" w:cs="A-OTF UD Shin Go Pr6N M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A-OTF UD Shin Go Pr6N M"/>
                          <w:sz w:val="18"/>
                        </w:rPr>
                        <w:t>Ｑ</w:t>
                      </w:r>
                      <w:r w:rsidR="00540DAA"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sz w:val="18"/>
                        </w:rPr>
                        <w:t>：</w:t>
                      </w:r>
                      <w:r w:rsidR="00540DAA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図</w:t>
                      </w:r>
                      <w:r w:rsidR="0060511D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６</w:t>
                      </w:r>
                      <w:r w:rsidR="00540DAA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と図</w:t>
                      </w:r>
                      <w:r w:rsidR="0060511D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７</w:t>
                      </w:r>
                      <w:r w:rsidR="00540DAA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の日本とフランスの観光業の収入の特徴から</w:t>
                      </w:r>
                      <w:r w:rsidR="00877231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，</w:t>
                      </w:r>
                      <w:r w:rsidR="00540DAA">
                        <w:rPr>
                          <w:rFonts w:ascii="A-OTF UD Shin Go Pr6N M" w:eastAsia="A-OTF UD Shin Go Pr6N M" w:cs="A-OTF UD Shin Go Pr6N M" w:hint="eastAsia"/>
                          <w:sz w:val="18"/>
                          <w:szCs w:val="18"/>
                        </w:rPr>
                        <w:t>気づくことをまとめてみよう。</w:t>
                      </w:r>
                    </w:p>
                    <w:p w14:paraId="1C66EE50" w14:textId="351349A7" w:rsidR="00757813" w:rsidRDefault="00757813" w:rsidP="0051309B">
                      <w:pPr>
                        <w:pStyle w:val="a9"/>
                        <w:spacing w:line="32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観光に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おける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金額は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フランス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＞日本である。</w:t>
                      </w:r>
                    </w:p>
                    <w:p w14:paraId="7AE3DA8D" w14:textId="0994DA15" w:rsidR="0051309B" w:rsidRPr="0060511D" w:rsidRDefault="0060511D" w:rsidP="0051309B">
                      <w:pPr>
                        <w:pStyle w:val="a9"/>
                        <w:spacing w:line="32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・フランスは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かつてからインバウンド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の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観光客による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収入が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多く</w:t>
                      </w:r>
                      <w:r w:rsidR="00877231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日本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はその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金額が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徐々に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多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く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なりつつ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ある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。</w:t>
                      </w:r>
                    </w:p>
                    <w:p w14:paraId="016389E6" w14:textId="594A4E75" w:rsidR="0060511D" w:rsidRDefault="0060511D" w:rsidP="0051309B">
                      <w:pPr>
                        <w:pStyle w:val="a9"/>
                        <w:spacing w:line="32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・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フランスは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ＧＤＰ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に占める観光支出が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国内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旅行者も外国人旅行者も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多く</w:t>
                      </w:r>
                      <w:r w:rsidR="00877231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国内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旅行とインバウンドの両方からの収入が大きい。</w:t>
                      </w:r>
                    </w:p>
                    <w:p w14:paraId="3FFD6595" w14:textId="2026FEF2" w:rsidR="00757813" w:rsidRPr="0060511D" w:rsidRDefault="00757813" w:rsidP="0051309B">
                      <w:pPr>
                        <w:pStyle w:val="a9"/>
                        <w:spacing w:line="32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フランスはＥＵに加盟しているため</w:t>
                      </w:r>
                      <w:r w:rsidR="00877231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，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アウトバウンド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やビジネスにおける往来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多い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。</w:t>
                      </w:r>
                    </w:p>
                    <w:p w14:paraId="235AB64B" w14:textId="7DC6874E" w:rsidR="0060511D" w:rsidRPr="0060511D" w:rsidRDefault="0060511D" w:rsidP="0051309B">
                      <w:pPr>
                        <w:pStyle w:val="a9"/>
                        <w:spacing w:line="32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・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日本は外国人旅行者によるＧＤＰに占める観光支出の割合が徐々に増えて</w:t>
                      </w:r>
                      <w:r w:rsidR="00877231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国内旅行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の割合を上回っており</w:t>
                      </w:r>
                      <w:r w:rsidR="00877231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，</w:t>
                      </w:r>
                      <w:r w:rsidRPr="0060511D"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  <w:t>インバウンドによる観光収入に対する期待が大きい</w:t>
                      </w:r>
                      <w:r w:rsidRPr="0060511D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。</w:t>
                      </w:r>
                    </w:p>
                    <w:p w14:paraId="4547C941" w14:textId="29CFC2C7" w:rsidR="0060511D" w:rsidRPr="00ED3ADF" w:rsidRDefault="00ED3ADF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D3A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★フランスは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12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月現在</w:t>
                      </w:r>
                      <w:r w:rsidRPr="00ED3ADF">
                        <w:rPr>
                          <w:rFonts w:asciiTheme="majorEastAsia" w:eastAsiaTheme="majorEastAsia" w:hAnsiTheme="majorEastAsia"/>
                          <w:sz w:val="18"/>
                        </w:rPr>
                        <w:t>ＥＵ域内に対して国境開放</w:t>
                      </w:r>
                      <w:r w:rsidRPr="00ED3A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</w:t>
                      </w:r>
                      <w:r w:rsidRPr="00ED3ADF">
                        <w:rPr>
                          <w:rFonts w:asciiTheme="majorEastAsia" w:eastAsiaTheme="majorEastAsia" w:hAnsiTheme="majorEastAsia"/>
                          <w:sz w:val="18"/>
                        </w:rPr>
                        <w:t>であり</w:t>
                      </w:r>
                      <w:r w:rsidR="00877231">
                        <w:rPr>
                          <w:rFonts w:asciiTheme="majorEastAsia" w:eastAsiaTheme="majorEastAsia" w:hAnsiTheme="majorEastAsia"/>
                          <w:sz w:val="18"/>
                        </w:rPr>
                        <w:t>，</w:t>
                      </w:r>
                      <w:r w:rsidRPr="00ED3A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日本は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～7月</w:t>
                      </w:r>
                      <w:r w:rsidRPr="00ED3A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インバウンド</w:t>
                      </w:r>
                      <w:r w:rsidRPr="00ED3ADF">
                        <w:rPr>
                          <w:rFonts w:asciiTheme="majorEastAsia" w:eastAsiaTheme="majorEastAsia" w:hAnsiTheme="majorEastAsia"/>
                          <w:sz w:val="18"/>
                        </w:rPr>
                        <w:t>99.9％減を経験した。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79A9" w:rsidRPr="001240BE">
        <w:rPr>
          <w:rFonts w:asciiTheme="majorEastAsia" w:eastAsiaTheme="majorEastAsia" w:hAnsiTheme="majorEastAsia"/>
          <w:sz w:val="18"/>
          <w:szCs w:val="18"/>
        </w:rPr>
        <w:br w:type="page"/>
      </w:r>
    </w:p>
    <w:p w14:paraId="02F34572" w14:textId="34852380" w:rsidR="00540DAA" w:rsidRDefault="00540DAA">
      <w:pPr>
        <w:rPr>
          <w:rFonts w:asciiTheme="majorEastAsia" w:eastAsiaTheme="majorEastAsia" w:hAnsiTheme="majorEastAsia"/>
          <w:sz w:val="18"/>
          <w:szCs w:val="18"/>
        </w:rPr>
      </w:pPr>
      <w:r w:rsidRPr="001240BE">
        <w:rPr>
          <w:rFonts w:asciiTheme="majorEastAsia" w:eastAsiaTheme="majorEastAsia" w:hAnsiTheme="majorEastAsi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33F58F" wp14:editId="6E0E8C8E">
                <wp:simplePos x="0" y="0"/>
                <wp:positionH relativeFrom="margin">
                  <wp:align>left</wp:align>
                </wp:positionH>
                <wp:positionV relativeFrom="paragraph">
                  <wp:posOffset>232411</wp:posOffset>
                </wp:positionV>
                <wp:extent cx="6055995" cy="1924050"/>
                <wp:effectExtent l="0" t="0" r="2095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1924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200EB" w14:textId="3F9F978C" w:rsidR="00F91967" w:rsidRPr="0060511D" w:rsidRDefault="00F91967" w:rsidP="00F91967">
                            <w:pPr>
                              <w:pStyle w:val="a9"/>
                              <w:spacing w:line="32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lang w:val="en-US"/>
                              </w:rPr>
                            </w:pPr>
                            <w:r w:rsidRPr="00856C9B">
                              <w:rPr>
                                <w:rFonts w:asciiTheme="majorEastAsia" w:eastAsiaTheme="majorEastAsia" w:hAnsiTheme="majorEastAsia" w:cs="A-OTF UD Shin Go Pr6N M"/>
                                <w:color w:val="000000" w:themeColor="text1"/>
                              </w:rPr>
                              <w:t>Ｑ</w:t>
                            </w:r>
                            <w:r w:rsidR="00E52BE8" w:rsidRPr="00856C9B">
                              <w:rPr>
                                <w:rFonts w:asciiTheme="majorEastAsia" w:eastAsiaTheme="majorEastAsia" w:hAnsiTheme="majorEastAsia" w:cs="A-OTF UD Shin Go Pr6N M" w:hint="eastAsia"/>
                                <w:color w:val="000000" w:themeColor="text1"/>
                              </w:rPr>
                              <w:t>５</w:t>
                            </w:r>
                            <w:r w:rsidRPr="00856C9B">
                              <w:rPr>
                                <w:rFonts w:asciiTheme="majorEastAsia" w:eastAsiaTheme="majorEastAsia" w:hAnsiTheme="majorEastAsia" w:cs="A-OTF UD Shin Go Pr6N M" w:hint="eastAsia"/>
                                <w:color w:val="000000" w:themeColor="text1"/>
                              </w:rPr>
                              <w:t>：</w:t>
                            </w:r>
                            <w:r w:rsidR="00540DAA" w:rsidRPr="00856C9B">
                              <w:rPr>
                                <w:rFonts w:asciiTheme="majorEastAsia" w:eastAsiaTheme="majorEastAsia" w:hAnsiTheme="majorEastAsia" w:cs="A-OTF UD Shin Go Pr6N M" w:hint="eastAsia"/>
                                <w:color w:val="000000" w:themeColor="text1"/>
                              </w:rPr>
                              <w:t>観光</w:t>
                            </w:r>
                            <w:r w:rsidR="0004305F">
                              <w:rPr>
                                <w:rFonts w:asciiTheme="majorEastAsia" w:eastAsiaTheme="majorEastAsia" w:hAnsiTheme="majorEastAsia" w:cs="A-OTF UD Shin Go Pr6N M"/>
                              </w:rPr>
                              <w:t>に着目した日本とフランスの共通点は何</w:t>
                            </w:r>
                            <w:r w:rsidR="0004305F">
                              <w:rPr>
                                <w:rFonts w:asciiTheme="majorEastAsia" w:eastAsiaTheme="majorEastAsia" w:hAnsiTheme="majorEastAsia" w:cs="A-OTF UD Shin Go Pr6N M" w:hint="eastAsia"/>
                              </w:rPr>
                              <w:t>だろうか</w:t>
                            </w:r>
                            <w:r w:rsidR="00540DAA" w:rsidRPr="0060511D">
                              <w:rPr>
                                <w:rFonts w:asciiTheme="majorEastAsia" w:eastAsiaTheme="majorEastAsia" w:hAnsiTheme="majorEastAsia" w:cs="A-OTF UD Shin Go Pr6N M"/>
                              </w:rPr>
                              <w:t>？</w:t>
                            </w:r>
                          </w:p>
                          <w:p w14:paraId="664FE78A" w14:textId="4370D827" w:rsidR="00757813" w:rsidRPr="00757813" w:rsidRDefault="00757813" w:rsidP="00F91967">
                            <w:pPr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・公用語</w:t>
                            </w:r>
                            <w:r w:rsidR="00ED3AD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が英語</w:t>
                            </w:r>
                            <w:r w:rsidR="00ED3AD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</w:t>
                            </w:r>
                            <w:r w:rsidR="00ED3AD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中国語</w:t>
                            </w:r>
                            <w:r w:rsidR="00ED3AD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</w:t>
                            </w:r>
                            <w:r w:rsidR="00ED3AD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スペイン語などで</w:t>
                            </w:r>
                            <w:r w:rsidR="00ED3AD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は</w:t>
                            </w:r>
                            <w:r w:rsidR="00ED3AD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な</w:t>
                            </w:r>
                            <w:r w:rsidR="00ED3ADF" w:rsidRPr="00A13F2E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く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，</w:t>
                            </w:r>
                            <w:r w:rsidR="00ED3ADF" w:rsidRP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多くの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インバウンドが外国気分を味わえる。</w:t>
                            </w:r>
                          </w:p>
                          <w:p w14:paraId="123566B3" w14:textId="7880E43E" w:rsidR="00757813" w:rsidRPr="00757813" w:rsidRDefault="00757813" w:rsidP="00F91967">
                            <w:pPr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食文化が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観光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資源となる</w:t>
                            </w:r>
                            <w:r w:rsidRPr="00A13F2E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（</w:t>
                            </w:r>
                            <w:r w:rsidR="009D2265" w:rsidRP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フランス料理・</w:t>
                            </w:r>
                            <w:r w:rsidRP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和食は</w:t>
                            </w:r>
                            <w:r w:rsidR="009D2265" w:rsidRP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ともに</w:t>
                            </w:r>
                            <w:r w:rsidR="009D2265" w:rsidRPr="00A13F2E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世界無形文化</w:t>
                            </w:r>
                            <w:r w:rsidR="009D2265" w:rsidRP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遺産</w:t>
                            </w:r>
                            <w:r w:rsidRPr="00A13F2E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）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75A2465" w14:textId="22E23A10" w:rsidR="00F91967" w:rsidRPr="00757813" w:rsidRDefault="0060511D" w:rsidP="00F91967">
                            <w:pPr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南北に緯度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差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があり</w:t>
                            </w:r>
                            <w:r w:rsidR="00877231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，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自然が豊かである。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季節に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応じたアクティビティ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（紅葉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など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）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が多様である。</w:t>
                            </w:r>
                          </w:p>
                          <w:p w14:paraId="72AE6D27" w14:textId="00D81F47" w:rsidR="0060511D" w:rsidRPr="00757813" w:rsidRDefault="0060511D" w:rsidP="00F91967">
                            <w:pPr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・海に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面したリゾート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，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山を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資源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（登山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・スキー</w:t>
                            </w:r>
                            <w:r w:rsidR="00757813"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）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とした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リゾート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など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，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多様な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開発が行われている。</w:t>
                            </w:r>
                          </w:p>
                          <w:p w14:paraId="369F8931" w14:textId="1805845A" w:rsidR="00757813" w:rsidRPr="00757813" w:rsidRDefault="00757813" w:rsidP="00F91967">
                            <w:pPr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歴史的な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建造物（城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など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）や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美術作品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（ルーブル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美術館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の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作品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群や京都の美術品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など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）</w:t>
                            </w:r>
                            <w:r w:rsid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に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著名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な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ものがある。</w:t>
                            </w:r>
                          </w:p>
                          <w:p w14:paraId="43D86DBE" w14:textId="48E66991" w:rsidR="00757813" w:rsidRPr="00757813" w:rsidRDefault="00757813" w:rsidP="00F91967">
                            <w:pPr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アーバンツーリズム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（パリ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・東京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・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大阪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）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も</w:t>
                            </w:r>
                            <w:r w:rsid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，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ルーラルツーリズム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（ブルターニュ・北海道）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も豊富</w:t>
                            </w:r>
                            <w:r w:rsidRPr="00757813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である</w:t>
                            </w:r>
                            <w:r w:rsidRPr="00757813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3F58F" id="テキスト ボックス 22" o:spid="_x0000_s1043" style="position:absolute;left:0;text-align:left;margin-left:0;margin-top:18.3pt;width:476.85pt;height:151.5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" fillcolor="white [3201]" strokecolor="#a5a5a5 [3206]" strokeweight="1pt">
                <v:stroke joinstyle="miter"/>
                <v:textbox inset="2mm,,2mm">
                  <w:txbxContent>
                    <w:p w14:paraId="663200EB" w14:textId="3F9F978C" w:rsidR="00F91967" w:rsidRPr="0060511D" w:rsidRDefault="00F91967" w:rsidP="00F91967">
                      <w:pPr>
                        <w:pStyle w:val="a9"/>
                        <w:spacing w:line="32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lang w:val="en-US"/>
                        </w:rPr>
                      </w:pPr>
                      <w:r w:rsidRPr="00856C9B">
                        <w:rPr>
                          <w:rFonts w:asciiTheme="majorEastAsia" w:eastAsiaTheme="majorEastAsia" w:hAnsiTheme="majorEastAsia" w:cs="A-OTF UD Shin Go Pr6N M"/>
                          <w:color w:val="000000" w:themeColor="text1"/>
                        </w:rPr>
                        <w:t>Ｑ</w:t>
                      </w:r>
                      <w:r w:rsidR="00E52BE8" w:rsidRPr="00856C9B">
                        <w:rPr>
                          <w:rFonts w:asciiTheme="majorEastAsia" w:eastAsiaTheme="majorEastAsia" w:hAnsiTheme="majorEastAsia" w:cs="A-OTF UD Shin Go Pr6N M" w:hint="eastAsia"/>
                          <w:color w:val="000000" w:themeColor="text1"/>
                        </w:rPr>
                        <w:t>５</w:t>
                      </w:r>
                      <w:r w:rsidRPr="00856C9B">
                        <w:rPr>
                          <w:rFonts w:asciiTheme="majorEastAsia" w:eastAsiaTheme="majorEastAsia" w:hAnsiTheme="majorEastAsia" w:cs="A-OTF UD Shin Go Pr6N M" w:hint="eastAsia"/>
                          <w:color w:val="000000" w:themeColor="text1"/>
                        </w:rPr>
                        <w:t>：</w:t>
                      </w:r>
                      <w:r w:rsidR="00540DAA" w:rsidRPr="00856C9B">
                        <w:rPr>
                          <w:rFonts w:asciiTheme="majorEastAsia" w:eastAsiaTheme="majorEastAsia" w:hAnsiTheme="majorEastAsia" w:cs="A-OTF UD Shin Go Pr6N M" w:hint="eastAsia"/>
                          <w:color w:val="000000" w:themeColor="text1"/>
                        </w:rPr>
                        <w:t>観光</w:t>
                      </w:r>
                      <w:r w:rsidR="0004305F">
                        <w:rPr>
                          <w:rFonts w:asciiTheme="majorEastAsia" w:eastAsiaTheme="majorEastAsia" w:hAnsiTheme="majorEastAsia" w:cs="A-OTF UD Shin Go Pr6N M"/>
                        </w:rPr>
                        <w:t>に着目した日本とフランスの共通点は何</w:t>
                      </w:r>
                      <w:r w:rsidR="0004305F">
                        <w:rPr>
                          <w:rFonts w:asciiTheme="majorEastAsia" w:eastAsiaTheme="majorEastAsia" w:hAnsiTheme="majorEastAsia" w:cs="A-OTF UD Shin Go Pr6N M" w:hint="eastAsia"/>
                        </w:rPr>
                        <w:t>だろうか</w:t>
                      </w:r>
                      <w:r w:rsidR="00540DAA" w:rsidRPr="0060511D">
                        <w:rPr>
                          <w:rFonts w:asciiTheme="majorEastAsia" w:eastAsiaTheme="majorEastAsia" w:hAnsiTheme="majorEastAsia" w:cs="A-OTF UD Shin Go Pr6N M"/>
                        </w:rPr>
                        <w:t>？</w:t>
                      </w:r>
                    </w:p>
                    <w:p w14:paraId="664FE78A" w14:textId="4370D827" w:rsidR="00757813" w:rsidRPr="00757813" w:rsidRDefault="00757813" w:rsidP="00F91967">
                      <w:pPr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・公用語</w:t>
                      </w:r>
                      <w:r w:rsidR="00ED3AD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が英語</w:t>
                      </w:r>
                      <w:r w:rsidR="00ED3AD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</w:t>
                      </w:r>
                      <w:r w:rsidR="00ED3AD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中国語</w:t>
                      </w:r>
                      <w:r w:rsidR="00ED3AD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</w:t>
                      </w:r>
                      <w:r w:rsidR="00ED3AD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スペイン語などで</w:t>
                      </w:r>
                      <w:r w:rsidR="00ED3AD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は</w:t>
                      </w:r>
                      <w:r w:rsidR="00ED3AD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な</w:t>
                      </w:r>
                      <w:r w:rsidR="00ED3ADF" w:rsidRPr="00A13F2E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く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，</w:t>
                      </w:r>
                      <w:r w:rsidR="00ED3ADF" w:rsidRP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多くの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インバウンドが外国気分を味わえる。</w:t>
                      </w:r>
                    </w:p>
                    <w:p w14:paraId="123566B3" w14:textId="7880E43E" w:rsidR="00757813" w:rsidRPr="00757813" w:rsidRDefault="00757813" w:rsidP="00F91967">
                      <w:pPr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食文化が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観光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資源となる</w:t>
                      </w:r>
                      <w:r w:rsidRPr="00A13F2E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（</w:t>
                      </w:r>
                      <w:r w:rsidR="009D2265" w:rsidRP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フランス料理・</w:t>
                      </w:r>
                      <w:r w:rsidRP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和食は</w:t>
                      </w:r>
                      <w:r w:rsidR="009D2265" w:rsidRP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ともに</w:t>
                      </w:r>
                      <w:r w:rsidR="009D2265" w:rsidRPr="00A13F2E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世界無形文化</w:t>
                      </w:r>
                      <w:r w:rsidR="009D2265" w:rsidRP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遺産</w:t>
                      </w:r>
                      <w:r w:rsidRPr="00A13F2E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）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。</w:t>
                      </w:r>
                    </w:p>
                    <w:p w14:paraId="275A2465" w14:textId="22E23A10" w:rsidR="00F91967" w:rsidRPr="00757813" w:rsidRDefault="0060511D" w:rsidP="00F91967">
                      <w:pPr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南北に緯度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差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があり</w:t>
                      </w:r>
                      <w:r w:rsidR="00877231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，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自然が豊かである。</w:t>
                      </w:r>
                      <w:r w:rsidR="00757813"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季節に</w:t>
                      </w:r>
                      <w:r w:rsidR="00757813"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応じたアクティビティ</w:t>
                      </w:r>
                      <w:r w:rsidR="00757813"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（紅葉</w:t>
                      </w:r>
                      <w:r w:rsidR="00757813"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など</w:t>
                      </w:r>
                      <w:r w:rsidR="00757813"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）</w:t>
                      </w:r>
                      <w:r w:rsidR="00757813"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が多様である。</w:t>
                      </w:r>
                    </w:p>
                    <w:p w14:paraId="72AE6D27" w14:textId="00D81F47" w:rsidR="0060511D" w:rsidRPr="00757813" w:rsidRDefault="0060511D" w:rsidP="00F91967">
                      <w:pPr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・海に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面したリゾート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，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山を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資源</w:t>
                      </w:r>
                      <w:r w:rsidR="00757813"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（登山</w:t>
                      </w:r>
                      <w:r w:rsidR="00757813"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・スキー</w:t>
                      </w:r>
                      <w:r w:rsidR="00757813"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）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とした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リゾート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など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，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多様な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開発が行われている。</w:t>
                      </w:r>
                    </w:p>
                    <w:p w14:paraId="369F8931" w14:textId="1805845A" w:rsidR="00757813" w:rsidRPr="00757813" w:rsidRDefault="00757813" w:rsidP="00F91967">
                      <w:pPr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歴史的な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建造物（城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など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）や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美術作品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（ルーブル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美術館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の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作品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群や京都の美術品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など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）</w:t>
                      </w:r>
                      <w:r w:rsid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に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著名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な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ものがある。</w:t>
                      </w:r>
                    </w:p>
                    <w:p w14:paraId="43D86DBE" w14:textId="48E66991" w:rsidR="00757813" w:rsidRPr="00757813" w:rsidRDefault="00757813" w:rsidP="00F91967">
                      <w:pPr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アーバンツーリズム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（パリ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・東京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・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大阪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）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も</w:t>
                      </w:r>
                      <w:r w:rsid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，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ルーラルツーリズム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（ブルターニュ・北海道）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も豊富</w:t>
                      </w:r>
                      <w:r w:rsidRPr="00757813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である</w:t>
                      </w:r>
                      <w:r w:rsidRPr="00757813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sz w:val="18"/>
          <w:szCs w:val="18"/>
        </w:rPr>
        <w:t>④観光に注目しながら</w:t>
      </w:r>
      <w:r w:rsidR="00877231">
        <w:rPr>
          <w:rFonts w:asciiTheme="majorEastAsia" w:eastAsiaTheme="majorEastAsia" w:hAnsiTheme="majorEastAsia" w:hint="eastAsia"/>
          <w:sz w:val="18"/>
          <w:szCs w:val="18"/>
        </w:rPr>
        <w:t>，</w:t>
      </w:r>
      <w:r>
        <w:rPr>
          <w:rFonts w:asciiTheme="majorEastAsia" w:eastAsiaTheme="majorEastAsia" w:hAnsiTheme="majorEastAsia" w:hint="eastAsia"/>
          <w:sz w:val="18"/>
          <w:szCs w:val="18"/>
        </w:rPr>
        <w:t>日本とフランスの共通点と差異を確認しよう。</w:t>
      </w:r>
    </w:p>
    <w:p w14:paraId="12DFEAC5" w14:textId="76679528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333E43CF" w14:textId="7F2939BD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76BC3789" w14:textId="182F8054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2DAB6CB8" w14:textId="0329B0CF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2476A2B1" w14:textId="77777777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764C1D97" w14:textId="0B00A30D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61181A05" w14:textId="77777777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3F58741F" w14:textId="7FA20D63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3F6B9E02" w14:textId="062824C9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74AB2EDE" w14:textId="49A16065" w:rsidR="00F91967" w:rsidRDefault="00540DAA">
      <w:pPr>
        <w:rPr>
          <w:rFonts w:asciiTheme="majorEastAsia" w:eastAsiaTheme="majorEastAsia" w:hAnsiTheme="majorEastAsia"/>
          <w:sz w:val="18"/>
          <w:szCs w:val="18"/>
        </w:rPr>
      </w:pP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FBD3D7" wp14:editId="577A89C7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055995" cy="1924050"/>
                <wp:effectExtent l="0" t="0" r="20955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1924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7956B" w14:textId="6DDCFEBD" w:rsidR="00540DAA" w:rsidRPr="00E1688C" w:rsidRDefault="00540DAA" w:rsidP="005E116B">
                            <w:pPr>
                              <w:pStyle w:val="a9"/>
                              <w:spacing w:line="240" w:lineRule="auto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lang w:val="en-US"/>
                              </w:rPr>
                            </w:pPr>
                            <w:r w:rsidRPr="00856C9B">
                              <w:rPr>
                                <w:rFonts w:asciiTheme="majorEastAsia" w:eastAsiaTheme="majorEastAsia" w:hAnsiTheme="majorEastAsia" w:cs="A-OTF UD Shin Go Pr6N M"/>
                                <w:color w:val="000000" w:themeColor="text1"/>
                              </w:rPr>
                              <w:t>Ｑ</w:t>
                            </w:r>
                            <w:r w:rsidR="00E52BE8" w:rsidRPr="00856C9B">
                              <w:rPr>
                                <w:rFonts w:asciiTheme="majorEastAsia" w:eastAsiaTheme="majorEastAsia" w:hAnsiTheme="majorEastAsia" w:cs="A-OTF UD Shin Go Pr6N M" w:hint="eastAsia"/>
                                <w:color w:val="000000" w:themeColor="text1"/>
                              </w:rPr>
                              <w:t>６</w:t>
                            </w:r>
                            <w:r w:rsidRPr="00856C9B">
                              <w:rPr>
                                <w:rFonts w:asciiTheme="majorEastAsia" w:eastAsiaTheme="majorEastAsia" w:hAnsiTheme="majorEastAsia" w:cs="A-OTF UD Shin Go Pr6N M" w:hint="eastAsia"/>
                                <w:color w:val="000000" w:themeColor="text1"/>
                              </w:rPr>
                              <w:t>：観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</w:rPr>
                              <w:t>光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</w:rPr>
                              <w:t>に着目した日本とフランスの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</w:rPr>
                              <w:t>相違点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</w:rPr>
                              <w:t>は何</w:t>
                            </w:r>
                            <w:r w:rsidR="0004305F">
                              <w:rPr>
                                <w:rFonts w:asciiTheme="majorEastAsia" w:eastAsiaTheme="majorEastAsia" w:hAnsiTheme="majorEastAsia" w:cs="A-OTF UD Shin Go Pr6N M" w:hint="eastAsia"/>
                              </w:rPr>
                              <w:t>だろう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</w:rPr>
                              <w:t>か？</w:t>
                            </w:r>
                          </w:p>
                          <w:p w14:paraId="7FCBD46D" w14:textId="4EEBD7A7" w:rsidR="00540DAA" w:rsidRPr="0004305F" w:rsidRDefault="00757813" w:rsidP="00A13F2E">
                            <w:pPr>
                              <w:ind w:hanging="113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</w:pPr>
                            <w:r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・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フランスは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ＥＵに加盟しており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ユーロも流通している。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その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ため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ＥＵ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圏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から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陸路で多くのインバウンドが訪問</w:t>
                            </w:r>
                            <w:r w:rsidR="00A13F2E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できる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。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日本は通貨が円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であり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他国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では流通していない。また</w:t>
                            </w:r>
                            <w:r w:rsidR="00877231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空路か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海路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で訪問するしか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手段が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なく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インバウンドにとって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訪問</w:t>
                            </w:r>
                            <w:r w:rsidR="00FA0636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の壁が比較的高い。</w:t>
                            </w:r>
                          </w:p>
                          <w:p w14:paraId="3CCEDBE0" w14:textId="24CE9A6F" w:rsidR="00FA0636" w:rsidRPr="004F03E8" w:rsidRDefault="00FA0636" w:rsidP="00A13F2E">
                            <w:pPr>
                              <w:ind w:hanging="113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</w:pP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・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フランスは国内旅行も活発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で</w:t>
                            </w:r>
                            <w:r w:rsidR="00877231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特に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夏には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フランス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北部</w:t>
                            </w:r>
                            <w:r w:rsidR="006A4D32"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の人々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が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南部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の地中海沿岸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に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バカンス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で訪れる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。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日本は</w:t>
                            </w:r>
                            <w:r w:rsidR="006A4D32"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国内旅行もアウトバウンドも停滞しており</w:t>
                            </w:r>
                            <w:r w:rsidR="00877231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観光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による内需拡大</w:t>
                            </w:r>
                            <w:r w:rsidR="006A4D32" w:rsidRPr="004F03E8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も活性化まで至っていない</w:t>
                            </w:r>
                            <w:r w:rsidRPr="004F03E8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。</w:t>
                            </w:r>
                          </w:p>
                          <w:p w14:paraId="5BBD1FD3" w14:textId="2351B589" w:rsidR="00FA0636" w:rsidRPr="0004305F" w:rsidRDefault="00FA0636" w:rsidP="00A13F2E">
                            <w:pPr>
                              <w:ind w:hanging="113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</w:pPr>
                            <w:r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・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人口密度</w:t>
                            </w:r>
                            <w:r w:rsidR="00856C9B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は</w:t>
                            </w:r>
                            <w:r w:rsidR="0004305F" w:rsidRPr="006A4D32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フランス</w:t>
                            </w:r>
                            <w:r w:rsidR="00856C9B" w:rsidRPr="006A4D32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より日本</w:t>
                            </w:r>
                            <w:r w:rsidR="00856C9B" w:rsidRPr="006A4D32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が</w:t>
                            </w:r>
                            <w:r w:rsidR="00856C9B" w:rsidRPr="006A4D32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密</w:t>
                            </w:r>
                            <w:r w:rsidR="0004305F" w:rsidRPr="006A4D32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であり</w:t>
                            </w:r>
                            <w:r w:rsidR="00877231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，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密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状態を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回避したいコロナ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社会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においては日本の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</w:rPr>
                              <w:t>旅行は</w:t>
                            </w:r>
                            <w:r w:rsidR="0004305F" w:rsidRPr="0004305F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</w:rPr>
                              <w:t>困難が伴う。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BD3D7" id="テキスト ボックス 23" o:spid="_x0000_s1044" style="position:absolute;left:0;text-align:left;margin-left:0;margin-top:-.05pt;width:476.85pt;height:151.5pt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" fillcolor="white [3201]" strokecolor="#a5a5a5 [3206]" strokeweight="1pt">
                <v:stroke joinstyle="miter"/>
                <v:textbox inset="2mm,,2mm">
                  <w:txbxContent>
                    <w:p w14:paraId="0C17956B" w14:textId="6DDCFEBD" w:rsidR="00540DAA" w:rsidRPr="00E1688C" w:rsidRDefault="00540DAA" w:rsidP="005E116B">
                      <w:pPr>
                        <w:pStyle w:val="a9"/>
                        <w:spacing w:line="240" w:lineRule="auto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lang w:val="en-US"/>
                        </w:rPr>
                      </w:pPr>
                      <w:r w:rsidRPr="00856C9B">
                        <w:rPr>
                          <w:rFonts w:asciiTheme="majorEastAsia" w:eastAsiaTheme="majorEastAsia" w:hAnsiTheme="majorEastAsia" w:cs="A-OTF UD Shin Go Pr6N M"/>
                          <w:color w:val="000000" w:themeColor="text1"/>
                        </w:rPr>
                        <w:t>Ｑ</w:t>
                      </w:r>
                      <w:r w:rsidR="00E52BE8" w:rsidRPr="00856C9B">
                        <w:rPr>
                          <w:rFonts w:asciiTheme="majorEastAsia" w:eastAsiaTheme="majorEastAsia" w:hAnsiTheme="majorEastAsia" w:cs="A-OTF UD Shin Go Pr6N M" w:hint="eastAsia"/>
                          <w:color w:val="000000" w:themeColor="text1"/>
                        </w:rPr>
                        <w:t>６</w:t>
                      </w:r>
                      <w:r w:rsidRPr="00856C9B">
                        <w:rPr>
                          <w:rFonts w:asciiTheme="majorEastAsia" w:eastAsiaTheme="majorEastAsia" w:hAnsiTheme="majorEastAsia" w:cs="A-OTF UD Shin Go Pr6N M" w:hint="eastAsia"/>
                          <w:color w:val="000000" w:themeColor="text1"/>
                        </w:rPr>
                        <w:t>：観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</w:rPr>
                        <w:t>光</w:t>
                      </w:r>
                      <w:r>
                        <w:rPr>
                          <w:rFonts w:asciiTheme="majorEastAsia" w:eastAsiaTheme="majorEastAsia" w:hAnsiTheme="majorEastAsia" w:cs="A-OTF UD Shin Go Pr6N M"/>
                        </w:rPr>
                        <w:t>に着目した日本とフランスの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</w:rPr>
                        <w:t>相違点</w:t>
                      </w:r>
                      <w:r>
                        <w:rPr>
                          <w:rFonts w:asciiTheme="majorEastAsia" w:eastAsiaTheme="majorEastAsia" w:hAnsiTheme="majorEastAsia" w:cs="A-OTF UD Shin Go Pr6N M"/>
                        </w:rPr>
                        <w:t>は何</w:t>
                      </w:r>
                      <w:r w:rsidR="0004305F">
                        <w:rPr>
                          <w:rFonts w:asciiTheme="majorEastAsia" w:eastAsiaTheme="majorEastAsia" w:hAnsiTheme="majorEastAsia" w:cs="A-OTF UD Shin Go Pr6N M" w:hint="eastAsia"/>
                        </w:rPr>
                        <w:t>だろう</w:t>
                      </w:r>
                      <w:r>
                        <w:rPr>
                          <w:rFonts w:asciiTheme="majorEastAsia" w:eastAsiaTheme="majorEastAsia" w:hAnsiTheme="majorEastAsia" w:cs="A-OTF UD Shin Go Pr6N M"/>
                        </w:rPr>
                        <w:t>か？</w:t>
                      </w:r>
                    </w:p>
                    <w:p w14:paraId="7FCBD46D" w14:textId="4EEBD7A7" w:rsidR="00540DAA" w:rsidRPr="0004305F" w:rsidRDefault="00757813" w:rsidP="00A13F2E">
                      <w:pPr>
                        <w:ind w:hanging="113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</w:pPr>
                      <w:r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・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フランスは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ＥＵに加盟しており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，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ユーロも流通している。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その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ため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，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ＥＵ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圏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から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陸路で多くのインバウンドが訪問</w:t>
                      </w:r>
                      <w:r w:rsidR="00A13F2E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できる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。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日本は通貨が円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であり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，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他国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では流通していない。また</w:t>
                      </w:r>
                      <w:r w:rsidR="00877231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，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空路か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海路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で訪問するしか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手段が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なく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，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インバウンドにとって</w:t>
                      </w:r>
                      <w:r w:rsidR="00FA0636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訪問</w:t>
                      </w:r>
                      <w:r w:rsidR="00FA0636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の壁が比較的高い。</w:t>
                      </w:r>
                    </w:p>
                    <w:p w14:paraId="3CCEDBE0" w14:textId="24CE9A6F" w:rsidR="00FA0636" w:rsidRPr="004F03E8" w:rsidRDefault="00FA0636" w:rsidP="00A13F2E">
                      <w:pPr>
                        <w:ind w:hanging="113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</w:pP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・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フランスは国内旅行も活発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で</w:t>
                      </w:r>
                      <w:r w:rsidR="00877231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，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特に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夏には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フランス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北部</w:t>
                      </w:r>
                      <w:r w:rsidR="006A4D32"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の人々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が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南部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の地中海沿岸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に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バカンス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で訪れる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。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日本は</w:t>
                      </w:r>
                      <w:r w:rsidR="006A4D32"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国内旅行もアウトバウンドも停滞しており</w:t>
                      </w:r>
                      <w:r w:rsidR="00877231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，</w:t>
                      </w:r>
                      <w:r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観光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による内需拡大</w:t>
                      </w:r>
                      <w:r w:rsidR="006A4D32" w:rsidRPr="004F03E8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も活性化まで至っていない</w:t>
                      </w:r>
                      <w:r w:rsidRPr="004F03E8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。</w:t>
                      </w:r>
                    </w:p>
                    <w:p w14:paraId="5BBD1FD3" w14:textId="2351B589" w:rsidR="00FA0636" w:rsidRPr="0004305F" w:rsidRDefault="00FA0636" w:rsidP="00A13F2E">
                      <w:pPr>
                        <w:ind w:hanging="113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</w:pPr>
                      <w:r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・</w:t>
                      </w:r>
                      <w:r w:rsidR="0004305F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人口密度</w:t>
                      </w:r>
                      <w:r w:rsidR="00856C9B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は</w:t>
                      </w:r>
                      <w:r w:rsidR="0004305F" w:rsidRPr="006A4D32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フランス</w:t>
                      </w:r>
                      <w:r w:rsidR="00856C9B" w:rsidRPr="006A4D32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より日本</w:t>
                      </w:r>
                      <w:r w:rsidR="00856C9B" w:rsidRPr="006A4D32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が</w:t>
                      </w:r>
                      <w:r w:rsidR="00856C9B" w:rsidRPr="006A4D32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密</w:t>
                      </w:r>
                      <w:r w:rsidR="0004305F" w:rsidRPr="006A4D32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であり</w:t>
                      </w:r>
                      <w:r w:rsidR="00877231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，</w:t>
                      </w:r>
                      <w:r w:rsidR="0004305F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密</w:t>
                      </w:r>
                      <w:r w:rsidR="0004305F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状態を</w:t>
                      </w:r>
                      <w:r w:rsidR="0004305F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回避したいコロナ</w:t>
                      </w:r>
                      <w:r w:rsidR="0004305F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社会</w:t>
                      </w:r>
                      <w:r w:rsidR="0004305F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においては日本の</w:t>
                      </w:r>
                      <w:r w:rsidR="0004305F" w:rsidRPr="0004305F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</w:rPr>
                        <w:t>旅行は</w:t>
                      </w:r>
                      <w:r w:rsidR="0004305F" w:rsidRPr="0004305F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</w:rPr>
                        <w:t>困難が伴う。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75DE0B" w14:textId="5EC47EF9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13D40C4A" w14:textId="72A8EF0B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48E82084" w14:textId="77FAF919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0C34332F" w14:textId="5443E0D3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24526DC1" w14:textId="061E48AA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09493E4A" w14:textId="137FCEFE" w:rsidR="00F91967" w:rsidRDefault="00F91967">
      <w:pPr>
        <w:rPr>
          <w:rFonts w:asciiTheme="majorEastAsia" w:eastAsiaTheme="majorEastAsia" w:hAnsiTheme="majorEastAsia"/>
          <w:sz w:val="18"/>
          <w:szCs w:val="18"/>
        </w:rPr>
      </w:pPr>
    </w:p>
    <w:p w14:paraId="2D65B7F6" w14:textId="77777777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0D416B96" w14:textId="4E6430EC" w:rsidR="00F91967" w:rsidRDefault="00424795">
      <w:pPr>
        <w:rPr>
          <w:rFonts w:asciiTheme="majorEastAsia" w:eastAsiaTheme="majorEastAsia" w:hAnsiTheme="majorEastAsia"/>
          <w:sz w:val="18"/>
          <w:szCs w:val="18"/>
        </w:rPr>
      </w:pPr>
      <w:r w:rsidRPr="001240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B5BBBA" wp14:editId="4BC948E0">
                <wp:simplePos x="0" y="0"/>
                <wp:positionH relativeFrom="margin">
                  <wp:posOffset>0</wp:posOffset>
                </wp:positionH>
                <wp:positionV relativeFrom="paragraph">
                  <wp:posOffset>190347</wp:posOffset>
                </wp:positionV>
                <wp:extent cx="6055995" cy="2297574"/>
                <wp:effectExtent l="0" t="0" r="14605" b="139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229757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F46E8" w14:textId="7EF73111" w:rsidR="00424795" w:rsidRDefault="00424795" w:rsidP="00424795">
                            <w:pPr>
                              <w:pStyle w:val="a9"/>
                              <w:spacing w:line="24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lang w:val="en-US"/>
                              </w:rPr>
                            </w:pPr>
                            <w:r w:rsidRPr="00856C9B">
                              <w:rPr>
                                <w:rFonts w:asciiTheme="majorEastAsia" w:eastAsiaTheme="majorEastAsia" w:hAnsiTheme="majorEastAsia" w:cs="A-OTF UD Shin Go Pr6N M"/>
                                <w:color w:val="000000" w:themeColor="text1"/>
                              </w:rPr>
                              <w:t>Ｑ</w:t>
                            </w:r>
                            <w:r w:rsidRPr="00856C9B">
                              <w:rPr>
                                <w:rFonts w:asciiTheme="majorEastAsia" w:eastAsiaTheme="majorEastAsia" w:hAnsiTheme="majorEastAsia" w:cs="A-OTF UD Shin Go Pr6N M" w:hint="eastAsia"/>
                                <w:color w:val="000000" w:themeColor="text1"/>
                              </w:rPr>
                              <w:t>７：</w:t>
                            </w:r>
                            <w:r w:rsidRPr="00856C9B">
                              <w:rPr>
                                <w:rFonts w:asciiTheme="majorEastAsia" w:eastAsiaTheme="majorEastAsia" w:hAnsiTheme="majorEastAsia" w:cs="A-OTF UD Shin Go Pr6N M" w:hint="eastAsia"/>
                                <w:color w:val="000000" w:themeColor="text1"/>
                                <w:lang w:val="en-US"/>
                              </w:rPr>
                              <w:t>感</w:t>
                            </w:r>
                            <w:r w:rsidRPr="001240BE"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染の拡大の背景にはさまざまな要因が考えられるものの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，</w:t>
                            </w:r>
                            <w:r w:rsidRPr="001240BE"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観光による人の移動も一因となるという点に注目して</w:t>
                            </w:r>
                            <w:r w:rsidR="00877231"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，</w:t>
                            </w:r>
                            <w:r w:rsidRPr="001240BE"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観光大国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lang w:val="en-US"/>
                              </w:rPr>
                              <w:t>観光立国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としての</w:t>
                            </w:r>
                            <w:r>
                              <w:rPr>
                                <w:rFonts w:asciiTheme="majorEastAsia" w:eastAsiaTheme="majorEastAsia" w:hAnsiTheme="majorEastAsia" w:cs="A-OTF UD Shin Go Pr6N M"/>
                                <w:lang w:val="en-US"/>
                              </w:rPr>
                              <w:t>日本とフランス</w:t>
                            </w:r>
                            <w:r w:rsidRPr="001240BE">
                              <w:rPr>
                                <w:rFonts w:asciiTheme="majorEastAsia" w:eastAsiaTheme="majorEastAsia" w:hAnsiTheme="majorEastAsia" w:cs="A-OTF UD Shin Go Pr6N M" w:hint="eastAsia"/>
                                <w:lang w:val="en-US"/>
                              </w:rPr>
                              <w:t>の今後の社会状況を予想してみよう。</w:t>
                            </w:r>
                          </w:p>
                          <w:p w14:paraId="67BFEED2" w14:textId="77777777" w:rsidR="00424795" w:rsidRDefault="00424795" w:rsidP="00424795">
                            <w:pPr>
                              <w:pStyle w:val="a9"/>
                              <w:spacing w:line="24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lang w:val="en-US"/>
                              </w:rPr>
                            </w:pPr>
                          </w:p>
                          <w:p w14:paraId="4939E580" w14:textId="031D8AB4" w:rsidR="00424795" w:rsidRPr="00144225" w:rsidRDefault="00424795" w:rsidP="00424795">
                            <w:pPr>
                              <w:pStyle w:val="a9"/>
                              <w:spacing w:line="24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  <w:r w:rsidRPr="00144225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（授業実施時の生徒の回答は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後続</w:t>
                            </w:r>
                            <w:r w:rsidRPr="00144225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ページに）</w:t>
                            </w:r>
                          </w:p>
                          <w:p w14:paraId="4D2638F7" w14:textId="77777777" w:rsidR="00424795" w:rsidRDefault="00424795" w:rsidP="00424795"/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5BBBA" id="テキスト ボックス 21" o:spid="_x0000_s1045" style="position:absolute;left:0;text-align:left;margin-left:0;margin-top:15pt;width:476.85pt;height:180.9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" fillcolor="white [3201]" strokecolor="#a5a5a5 [3206]" strokeweight="1pt">
                <v:stroke joinstyle="miter"/>
                <v:textbox inset="2mm,,2mm">
                  <w:txbxContent>
                    <w:p w14:paraId="232F46E8" w14:textId="7EF73111" w:rsidR="00424795" w:rsidRDefault="00424795" w:rsidP="00424795">
                      <w:pPr>
                        <w:pStyle w:val="a9"/>
                        <w:spacing w:line="24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lang w:val="en-US"/>
                        </w:rPr>
                      </w:pPr>
                      <w:r w:rsidRPr="00856C9B">
                        <w:rPr>
                          <w:rFonts w:asciiTheme="majorEastAsia" w:eastAsiaTheme="majorEastAsia" w:hAnsiTheme="majorEastAsia" w:cs="A-OTF UD Shin Go Pr6N M"/>
                          <w:color w:val="000000" w:themeColor="text1"/>
                        </w:rPr>
                        <w:t>Ｑ</w:t>
                      </w:r>
                      <w:r w:rsidRPr="00856C9B">
                        <w:rPr>
                          <w:rFonts w:asciiTheme="majorEastAsia" w:eastAsiaTheme="majorEastAsia" w:hAnsiTheme="majorEastAsia" w:cs="A-OTF UD Shin Go Pr6N M" w:hint="eastAsia"/>
                          <w:color w:val="000000" w:themeColor="text1"/>
                        </w:rPr>
                        <w:t>７：</w:t>
                      </w:r>
                      <w:r w:rsidRPr="00856C9B">
                        <w:rPr>
                          <w:rFonts w:asciiTheme="majorEastAsia" w:eastAsiaTheme="majorEastAsia" w:hAnsiTheme="majorEastAsia" w:cs="A-OTF UD Shin Go Pr6N M" w:hint="eastAsia"/>
                          <w:color w:val="000000" w:themeColor="text1"/>
                          <w:lang w:val="en-US"/>
                        </w:rPr>
                        <w:t>感</w:t>
                      </w:r>
                      <w:r w:rsidRPr="001240BE"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染の拡大の背景にはさまざまな要因が考えられるものの</w:t>
                      </w:r>
                      <w:r w:rsidR="00877231"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，</w:t>
                      </w:r>
                      <w:r w:rsidRPr="001240BE"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観光による人の移動も一因となるという点に注目して</w:t>
                      </w:r>
                      <w:r w:rsidR="00877231"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，</w:t>
                      </w:r>
                      <w:r w:rsidRPr="001240BE"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観光大国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lang w:val="en-US"/>
                        </w:rPr>
                        <w:t>観光立国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としての</w:t>
                      </w:r>
                      <w:r>
                        <w:rPr>
                          <w:rFonts w:asciiTheme="majorEastAsia" w:eastAsiaTheme="majorEastAsia" w:hAnsiTheme="majorEastAsia" w:cs="A-OTF UD Shin Go Pr6N M"/>
                          <w:lang w:val="en-US"/>
                        </w:rPr>
                        <w:t>日本とフランス</w:t>
                      </w:r>
                      <w:r w:rsidRPr="001240BE">
                        <w:rPr>
                          <w:rFonts w:asciiTheme="majorEastAsia" w:eastAsiaTheme="majorEastAsia" w:hAnsiTheme="majorEastAsia" w:cs="A-OTF UD Shin Go Pr6N M" w:hint="eastAsia"/>
                          <w:lang w:val="en-US"/>
                        </w:rPr>
                        <w:t>の今後の社会状況を予想してみよう。</w:t>
                      </w:r>
                    </w:p>
                    <w:p w14:paraId="67BFEED2" w14:textId="77777777" w:rsidR="00424795" w:rsidRDefault="00424795" w:rsidP="00424795">
                      <w:pPr>
                        <w:pStyle w:val="a9"/>
                        <w:spacing w:line="24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lang w:val="en-US"/>
                        </w:rPr>
                      </w:pPr>
                    </w:p>
                    <w:p w14:paraId="4939E580" w14:textId="031D8AB4" w:rsidR="00424795" w:rsidRPr="00144225" w:rsidRDefault="00424795" w:rsidP="00424795">
                      <w:pPr>
                        <w:pStyle w:val="a9"/>
                        <w:spacing w:line="24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  <w:r w:rsidRPr="00144225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（授業実施時の生徒の回答は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後続</w:t>
                      </w:r>
                      <w:r w:rsidRPr="00144225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ページに）</w:t>
                      </w:r>
                    </w:p>
                    <w:p w14:paraId="4D2638F7" w14:textId="77777777" w:rsidR="00424795" w:rsidRDefault="00424795" w:rsidP="00424795"/>
                  </w:txbxContent>
                </v:textbox>
                <w10:wrap anchorx="margin"/>
              </v:roundrect>
            </w:pict>
          </mc:Fallback>
        </mc:AlternateContent>
      </w:r>
    </w:p>
    <w:p w14:paraId="4F12ADCD" w14:textId="376C2B79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4BCC818B" w14:textId="7F92A15C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37454DE5" w14:textId="5AD6EAF4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02007FF7" w14:textId="6839DABB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0E891407" w14:textId="3BD1FDBA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01FF905B" w14:textId="4451A6FC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0B7FE6AC" w14:textId="77777777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7A6B3FE4" w14:textId="7F7F008A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4644B1EE" w14:textId="546AE4C8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23D7A706" w14:textId="654B8F05" w:rsidR="00424795" w:rsidRDefault="00424795">
      <w:pPr>
        <w:rPr>
          <w:rFonts w:asciiTheme="majorEastAsia" w:eastAsiaTheme="majorEastAsia" w:hAnsiTheme="majorEastAsia"/>
          <w:sz w:val="18"/>
          <w:szCs w:val="18"/>
        </w:rPr>
      </w:pPr>
    </w:p>
    <w:p w14:paraId="136126EB" w14:textId="75617353" w:rsidR="006A4D32" w:rsidRPr="006A4D32" w:rsidRDefault="006A4D32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⑤持続可能な観光の在り方を提案してみましょう。</w:t>
      </w:r>
    </w:p>
    <w:p w14:paraId="10A808F1" w14:textId="36922599" w:rsidR="00E52BE8" w:rsidRDefault="00424795">
      <w:pPr>
        <w:rPr>
          <w:rFonts w:asciiTheme="majorEastAsia" w:eastAsiaTheme="majorEastAsia" w:hAnsiTheme="majorEastAsia"/>
          <w:sz w:val="18"/>
          <w:szCs w:val="18"/>
        </w:rPr>
      </w:pPr>
      <w:r w:rsidRPr="00E07714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105A7E" wp14:editId="55A6AFD0">
                <wp:simplePos x="0" y="0"/>
                <wp:positionH relativeFrom="margin">
                  <wp:posOffset>-523</wp:posOffset>
                </wp:positionH>
                <wp:positionV relativeFrom="paragraph">
                  <wp:posOffset>29845</wp:posOffset>
                </wp:positionV>
                <wp:extent cx="6055995" cy="2333625"/>
                <wp:effectExtent l="0" t="0" r="20955" b="285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2333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1A2BB" w14:textId="552EFC1A" w:rsidR="00424795" w:rsidRDefault="00424795" w:rsidP="00424795">
                            <w:pPr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</w:pPr>
                            <w:r w:rsidRPr="00E07714"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  <w:t>Ｑ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 w:hint="eastAsia"/>
                                <w:sz w:val="20"/>
                                <w:szCs w:val="20"/>
                              </w:rPr>
                              <w:t>８：日本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  <w:t>における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 w:hint="eastAsia"/>
                                <w:sz w:val="20"/>
                                <w:szCs w:val="20"/>
                              </w:rPr>
                              <w:t>withコロナ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  <w:t>社会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 w:hint="eastAsia"/>
                                <w:sz w:val="20"/>
                                <w:szCs w:val="20"/>
                              </w:rPr>
                              <w:t>での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  <w:t>持続可能な観光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 w:hint="eastAsia"/>
                                <w:sz w:val="20"/>
                                <w:szCs w:val="20"/>
                              </w:rPr>
                              <w:t>とは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  <w:t>どのようなもの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 w:hint="eastAsia"/>
                                <w:sz w:val="20"/>
                                <w:szCs w:val="20"/>
                              </w:rPr>
                              <w:t>だろう</w:t>
                            </w:r>
                            <w:r w:rsidRPr="00E07714"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  <w:t>か？</w:t>
                            </w:r>
                          </w:p>
                          <w:p w14:paraId="4AC7E308" w14:textId="77777777" w:rsidR="00424795" w:rsidRDefault="00424795" w:rsidP="00424795">
                            <w:pPr>
                              <w:pStyle w:val="a9"/>
                              <w:spacing w:line="24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</w:p>
                          <w:p w14:paraId="04CFC62B" w14:textId="58B7DDF9" w:rsidR="00424795" w:rsidRPr="00144225" w:rsidRDefault="00424795" w:rsidP="00424795">
                            <w:pPr>
                              <w:pStyle w:val="a9"/>
                              <w:spacing w:line="24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 w:cs="A-OTF UD Shin Go Pr6N M"/>
                                <w:color w:val="5B9BD5" w:themeColor="accent1"/>
                                <w:lang w:val="en-US"/>
                              </w:rPr>
                            </w:pPr>
                            <w:r w:rsidRPr="00144225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（授業実施時の生徒の回答は</w:t>
                            </w:r>
                            <w:r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後続</w:t>
                            </w:r>
                            <w:r w:rsidRPr="00144225">
                              <w:rPr>
                                <w:rFonts w:asciiTheme="majorEastAsia" w:eastAsiaTheme="majorEastAsia" w:hAnsiTheme="majorEastAsia" w:cs="A-OTF UD Shin Go Pr6N M" w:hint="eastAsia"/>
                                <w:color w:val="5B9BD5" w:themeColor="accent1"/>
                                <w:lang w:val="en-US"/>
                              </w:rPr>
                              <w:t>ページに）</w:t>
                            </w:r>
                          </w:p>
                          <w:p w14:paraId="068A5AF3" w14:textId="77777777" w:rsidR="00424795" w:rsidRPr="00424795" w:rsidRDefault="00424795" w:rsidP="00424795">
                            <w:pPr>
                              <w:rPr>
                                <w:rFonts w:asciiTheme="majorEastAsia" w:eastAsiaTheme="majorEastAsia" w:hAnsiTheme="majorEastAsia" w:cs="A-OTF UD Shin Go Pr6N 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05A7E" id="テキスト ボックス 44" o:spid="_x0000_s1046" style="position:absolute;left:0;text-align:left;margin-left:-.05pt;margin-top:2.35pt;width:476.85pt;height:183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" fillcolor="white [3201]" strokecolor="#a5a5a5 [3206]" strokeweight="1pt">
                <v:stroke joinstyle="miter"/>
                <v:textbox inset="2mm,,2mm">
                  <w:txbxContent>
                    <w:p w14:paraId="4EC1A2BB" w14:textId="552EFC1A" w:rsidR="00424795" w:rsidRDefault="00424795" w:rsidP="00424795">
                      <w:pPr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</w:pPr>
                      <w:bookmarkStart w:id="1" w:name="_GoBack"/>
                      <w:r w:rsidRPr="00E07714"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  <w:t>Ｑ</w:t>
                      </w:r>
                      <w:r w:rsidRPr="00E07714">
                        <w:rPr>
                          <w:rFonts w:asciiTheme="majorEastAsia" w:eastAsiaTheme="majorEastAsia" w:hAnsiTheme="majorEastAsia" w:cs="A-OTF UD Shin Go Pr6N M" w:hint="eastAsia"/>
                          <w:sz w:val="20"/>
                          <w:szCs w:val="20"/>
                        </w:rPr>
                        <w:t>８：日本</w:t>
                      </w:r>
                      <w:r w:rsidRPr="00E07714"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  <w:t>における</w:t>
                      </w:r>
                      <w:r w:rsidRPr="00E07714">
                        <w:rPr>
                          <w:rFonts w:asciiTheme="majorEastAsia" w:eastAsiaTheme="majorEastAsia" w:hAnsiTheme="majorEastAsia" w:cs="A-OTF UD Shin Go Pr6N M" w:hint="eastAsia"/>
                          <w:sz w:val="20"/>
                          <w:szCs w:val="20"/>
                        </w:rPr>
                        <w:t>withコロナ</w:t>
                      </w:r>
                      <w:r w:rsidRPr="00E07714"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  <w:t>社会</w:t>
                      </w:r>
                      <w:r w:rsidRPr="00E07714">
                        <w:rPr>
                          <w:rFonts w:asciiTheme="majorEastAsia" w:eastAsiaTheme="majorEastAsia" w:hAnsiTheme="majorEastAsia" w:cs="A-OTF UD Shin Go Pr6N M" w:hint="eastAsia"/>
                          <w:sz w:val="20"/>
                          <w:szCs w:val="20"/>
                        </w:rPr>
                        <w:t>での</w:t>
                      </w:r>
                      <w:r w:rsidRPr="00E07714"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  <w:t>持続可能な観光</w:t>
                      </w:r>
                      <w:r w:rsidRPr="00E07714">
                        <w:rPr>
                          <w:rFonts w:asciiTheme="majorEastAsia" w:eastAsiaTheme="majorEastAsia" w:hAnsiTheme="majorEastAsia" w:cs="A-OTF UD Shin Go Pr6N M" w:hint="eastAsia"/>
                          <w:sz w:val="20"/>
                          <w:szCs w:val="20"/>
                        </w:rPr>
                        <w:t>とは</w:t>
                      </w:r>
                      <w:r w:rsidRPr="00E07714"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  <w:t>どのようなもの</w:t>
                      </w:r>
                      <w:r w:rsidRPr="00E07714">
                        <w:rPr>
                          <w:rFonts w:asciiTheme="majorEastAsia" w:eastAsiaTheme="majorEastAsia" w:hAnsiTheme="majorEastAsia" w:cs="A-OTF UD Shin Go Pr6N M" w:hint="eastAsia"/>
                          <w:sz w:val="20"/>
                          <w:szCs w:val="20"/>
                        </w:rPr>
                        <w:t>だろう</w:t>
                      </w:r>
                      <w:r w:rsidRPr="00E07714"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  <w:t>か？</w:t>
                      </w:r>
                    </w:p>
                    <w:p w14:paraId="4AC7E308" w14:textId="77777777" w:rsidR="00424795" w:rsidRDefault="00424795" w:rsidP="00424795">
                      <w:pPr>
                        <w:pStyle w:val="a9"/>
                        <w:spacing w:line="24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</w:p>
                    <w:p w14:paraId="04CFC62B" w14:textId="58B7DDF9" w:rsidR="00424795" w:rsidRPr="00144225" w:rsidRDefault="00424795" w:rsidP="00424795">
                      <w:pPr>
                        <w:pStyle w:val="a9"/>
                        <w:spacing w:line="240" w:lineRule="exact"/>
                        <w:ind w:left="180" w:hangingChars="100" w:hanging="180"/>
                        <w:rPr>
                          <w:rFonts w:asciiTheme="majorEastAsia" w:eastAsiaTheme="majorEastAsia" w:hAnsiTheme="majorEastAsia" w:cs="A-OTF UD Shin Go Pr6N M"/>
                          <w:color w:val="5B9BD5" w:themeColor="accent1"/>
                          <w:lang w:val="en-US"/>
                        </w:rPr>
                      </w:pPr>
                      <w:r w:rsidRPr="00144225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（授業実施時の生徒の回答は</w:t>
                      </w:r>
                      <w:r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後続</w:t>
                      </w:r>
                      <w:r w:rsidRPr="00144225">
                        <w:rPr>
                          <w:rFonts w:asciiTheme="majorEastAsia" w:eastAsiaTheme="majorEastAsia" w:hAnsiTheme="majorEastAsia" w:cs="A-OTF UD Shin Go Pr6N M" w:hint="eastAsia"/>
                          <w:color w:val="5B9BD5" w:themeColor="accent1"/>
                          <w:lang w:val="en-US"/>
                        </w:rPr>
                        <w:t>ページに）</w:t>
                      </w:r>
                    </w:p>
                    <w:bookmarkEnd w:id="1"/>
                    <w:p w14:paraId="068A5AF3" w14:textId="77777777" w:rsidR="00424795" w:rsidRPr="00424795" w:rsidRDefault="00424795" w:rsidP="00424795">
                      <w:pPr>
                        <w:rPr>
                          <w:rFonts w:asciiTheme="majorEastAsia" w:eastAsiaTheme="majorEastAsia" w:hAnsiTheme="majorEastAsia" w:cs="A-OTF UD Shin Go Pr6N 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6BCBC3" w14:textId="10F79FAB" w:rsidR="00E52BE8" w:rsidRDefault="00E52BE8">
      <w:pPr>
        <w:rPr>
          <w:rFonts w:asciiTheme="majorEastAsia" w:eastAsiaTheme="majorEastAsia" w:hAnsiTheme="majorEastAsia"/>
          <w:sz w:val="18"/>
          <w:szCs w:val="18"/>
        </w:rPr>
      </w:pPr>
    </w:p>
    <w:p w14:paraId="5774B2E2" w14:textId="3497207E" w:rsidR="00E52BE8" w:rsidRDefault="00E52BE8">
      <w:pPr>
        <w:rPr>
          <w:rFonts w:asciiTheme="majorEastAsia" w:eastAsiaTheme="majorEastAsia" w:hAnsiTheme="majorEastAsia"/>
          <w:sz w:val="18"/>
          <w:szCs w:val="18"/>
        </w:rPr>
      </w:pPr>
    </w:p>
    <w:p w14:paraId="32FF6709" w14:textId="027D523F" w:rsidR="00E52BE8" w:rsidRDefault="00E52BE8">
      <w:pPr>
        <w:rPr>
          <w:rFonts w:asciiTheme="majorEastAsia" w:eastAsiaTheme="majorEastAsia" w:hAnsiTheme="majorEastAsia"/>
          <w:sz w:val="18"/>
          <w:szCs w:val="18"/>
        </w:rPr>
      </w:pPr>
    </w:p>
    <w:p w14:paraId="0B20A36F" w14:textId="2B71C386" w:rsidR="00E52BE8" w:rsidRDefault="00E52BE8">
      <w:pPr>
        <w:rPr>
          <w:rFonts w:asciiTheme="majorEastAsia" w:eastAsiaTheme="majorEastAsia" w:hAnsiTheme="majorEastAsia"/>
          <w:sz w:val="18"/>
          <w:szCs w:val="18"/>
        </w:rPr>
      </w:pPr>
    </w:p>
    <w:p w14:paraId="7E2A80A8" w14:textId="1B477C68" w:rsidR="00E52BE8" w:rsidRDefault="00E52BE8">
      <w:pPr>
        <w:rPr>
          <w:rFonts w:asciiTheme="majorEastAsia" w:eastAsiaTheme="majorEastAsia" w:hAnsiTheme="majorEastAsia"/>
          <w:sz w:val="18"/>
          <w:szCs w:val="18"/>
        </w:rPr>
      </w:pPr>
    </w:p>
    <w:p w14:paraId="1F9AE807" w14:textId="15144679" w:rsidR="00E52BE8" w:rsidRDefault="00E52BE8">
      <w:pPr>
        <w:rPr>
          <w:rFonts w:asciiTheme="majorEastAsia" w:eastAsiaTheme="majorEastAsia" w:hAnsiTheme="majorEastAsia"/>
          <w:sz w:val="18"/>
          <w:szCs w:val="18"/>
        </w:rPr>
      </w:pPr>
    </w:p>
    <w:p w14:paraId="74E4362D" w14:textId="638D1D6E" w:rsidR="00A35C16" w:rsidRDefault="00A35C16">
      <w:pPr>
        <w:rPr>
          <w:rFonts w:asciiTheme="majorEastAsia" w:eastAsiaTheme="majorEastAsia" w:hAnsiTheme="majorEastAsia"/>
          <w:sz w:val="18"/>
          <w:szCs w:val="18"/>
        </w:rPr>
      </w:pPr>
    </w:p>
    <w:p w14:paraId="71FF4F36" w14:textId="177C6392" w:rsidR="00A35C16" w:rsidRDefault="00A35C16">
      <w:pPr>
        <w:rPr>
          <w:rFonts w:asciiTheme="majorEastAsia" w:eastAsiaTheme="majorEastAsia" w:hAnsiTheme="majorEastAsia"/>
          <w:sz w:val="18"/>
          <w:szCs w:val="18"/>
        </w:rPr>
      </w:pPr>
    </w:p>
    <w:p w14:paraId="78F4A693" w14:textId="77777777" w:rsidR="001E02B9" w:rsidRDefault="001E02B9" w:rsidP="009B4546">
      <w:pPr>
        <w:rPr>
          <w:rFonts w:asciiTheme="majorEastAsia" w:eastAsiaTheme="majorEastAsia" w:hAnsiTheme="majorEastAsia" w:cs="A-OTF UD Shin Go Pr6N M"/>
          <w:color w:val="000000" w:themeColor="text1"/>
        </w:rPr>
      </w:pPr>
    </w:p>
    <w:p w14:paraId="6CD2A000" w14:textId="59D91B2E" w:rsidR="00B46C81" w:rsidRDefault="00144225" w:rsidP="009B4546">
      <w:pPr>
        <w:rPr>
          <w:rFonts w:asciiTheme="majorEastAsia" w:eastAsiaTheme="majorEastAsia" w:hAnsiTheme="majorEastAsia"/>
          <w:color w:val="000000" w:themeColor="text1"/>
          <w:sz w:val="16"/>
          <w:szCs w:val="16"/>
        </w:rPr>
      </w:pPr>
      <w:r w:rsidRPr="00856C9B">
        <w:rPr>
          <w:rFonts w:asciiTheme="majorEastAsia" w:eastAsiaTheme="majorEastAsia" w:hAnsiTheme="majorEastAsia" w:cs="A-OTF UD Shin Go Pr6N M"/>
          <w:color w:val="000000" w:themeColor="text1"/>
        </w:rPr>
        <w:lastRenderedPageBreak/>
        <w:t>Ｑ</w:t>
      </w:r>
      <w:r w:rsidRPr="00856C9B">
        <w:rPr>
          <w:rFonts w:asciiTheme="majorEastAsia" w:eastAsiaTheme="majorEastAsia" w:hAnsiTheme="majorEastAsia" w:cs="A-OTF UD Shin Go Pr6N M" w:hint="eastAsia"/>
          <w:color w:val="000000" w:themeColor="text1"/>
        </w:rPr>
        <w:t>７</w:t>
      </w:r>
      <w:r>
        <w:rPr>
          <w:rFonts w:asciiTheme="majorEastAsia" w:eastAsiaTheme="majorEastAsia" w:hAnsiTheme="majorEastAsia" w:cs="A-OTF UD Shin Go Pr6N M" w:hint="eastAsia"/>
          <w:color w:val="000000" w:themeColor="text1"/>
        </w:rPr>
        <w:t>「</w:t>
      </w:r>
      <w:r>
        <w:rPr>
          <w:rFonts w:asciiTheme="majorEastAsia" w:eastAsiaTheme="majorEastAsia" w:hAnsiTheme="majorEastAsia" w:cs="A-OTF UD Shin Go Pr6N M"/>
        </w:rPr>
        <w:t>観光立国</w:t>
      </w:r>
      <w:r>
        <w:rPr>
          <w:rFonts w:asciiTheme="majorEastAsia" w:eastAsiaTheme="majorEastAsia" w:hAnsiTheme="majorEastAsia" w:cs="A-OTF UD Shin Go Pr6N M" w:hint="eastAsia"/>
        </w:rPr>
        <w:t>としての</w:t>
      </w:r>
      <w:r>
        <w:rPr>
          <w:rFonts w:asciiTheme="majorEastAsia" w:eastAsiaTheme="majorEastAsia" w:hAnsiTheme="majorEastAsia" w:cs="A-OTF UD Shin Go Pr6N M"/>
        </w:rPr>
        <w:t>日本とフランス</w:t>
      </w:r>
      <w:r w:rsidRPr="001240BE">
        <w:rPr>
          <w:rFonts w:asciiTheme="majorEastAsia" w:eastAsiaTheme="majorEastAsia" w:hAnsiTheme="majorEastAsia" w:cs="A-OTF UD Shin Go Pr6N M" w:hint="eastAsia"/>
        </w:rPr>
        <w:t>の今後の社会状況</w:t>
      </w:r>
      <w:r>
        <w:rPr>
          <w:rFonts w:asciiTheme="majorEastAsia" w:eastAsiaTheme="majorEastAsia" w:hAnsiTheme="majorEastAsia" w:cs="A-OTF UD Shin Go Pr6N M" w:hint="eastAsia"/>
        </w:rPr>
        <w:t>予想」</w:t>
      </w:r>
      <w:r w:rsidRPr="00144225">
        <w:rPr>
          <w:rFonts w:asciiTheme="majorEastAsia" w:eastAsiaTheme="majorEastAsia" w:hAnsiTheme="majorEastAsia" w:hint="eastAsia"/>
          <w:color w:val="000000" w:themeColor="text1"/>
          <w:szCs w:val="21"/>
        </w:rPr>
        <w:t>回答例</w:t>
      </w:r>
      <w:r w:rsidRPr="00144225">
        <w:rPr>
          <w:rFonts w:asciiTheme="majorEastAsia" w:eastAsiaTheme="majorEastAsia" w:hAnsiTheme="majorEastAsia" w:hint="eastAsia"/>
          <w:color w:val="000000" w:themeColor="text1"/>
          <w:sz w:val="16"/>
          <w:szCs w:val="16"/>
        </w:rPr>
        <w:t>（※各左右の欄は同</w:t>
      </w:r>
      <w:r w:rsidRPr="00144225">
        <w:rPr>
          <w:rFonts w:asciiTheme="majorEastAsia" w:eastAsiaTheme="majorEastAsia" w:hAnsiTheme="majorEastAsia"/>
          <w:color w:val="000000" w:themeColor="text1"/>
          <w:sz w:val="16"/>
          <w:szCs w:val="16"/>
        </w:rPr>
        <w:t>一生徒</w:t>
      </w:r>
      <w:r w:rsidRPr="00144225">
        <w:rPr>
          <w:rFonts w:asciiTheme="majorEastAsia" w:eastAsiaTheme="majorEastAsia" w:hAnsiTheme="majorEastAsia" w:hint="eastAsia"/>
          <w:color w:val="000000" w:themeColor="text1"/>
          <w:sz w:val="16"/>
          <w:szCs w:val="16"/>
        </w:rPr>
        <w:t>に</w:t>
      </w:r>
      <w:r w:rsidRPr="00144225">
        <w:rPr>
          <w:rFonts w:asciiTheme="majorEastAsia" w:eastAsiaTheme="majorEastAsia" w:hAnsiTheme="majorEastAsia"/>
          <w:color w:val="000000" w:themeColor="text1"/>
          <w:sz w:val="16"/>
          <w:szCs w:val="16"/>
        </w:rPr>
        <w:t>よる回答</w:t>
      </w:r>
      <w:r w:rsidRPr="00144225">
        <w:rPr>
          <w:rFonts w:asciiTheme="majorEastAsia" w:eastAsiaTheme="majorEastAsia" w:hAnsiTheme="majorEastAsia" w:hint="eastAsia"/>
          <w:color w:val="000000" w:themeColor="text1"/>
          <w:sz w:val="16"/>
          <w:szCs w:val="16"/>
        </w:rPr>
        <w:t>）</w:t>
      </w:r>
    </w:p>
    <w:p w14:paraId="00DEC0A8" w14:textId="77777777" w:rsidR="00144225" w:rsidRPr="00144225" w:rsidRDefault="00144225" w:rsidP="009B4546">
      <w:pPr>
        <w:rPr>
          <w:rFonts w:asciiTheme="majorEastAsia" w:eastAsiaTheme="majorEastAsia" w:hAnsiTheme="majorEastAsia"/>
          <w:color w:val="000000" w:themeColor="text1"/>
          <w:sz w:val="17"/>
          <w:szCs w:val="17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30"/>
        <w:gridCol w:w="4698"/>
      </w:tblGrid>
      <w:tr w:rsidR="00144225" w:rsidRPr="00144225" w14:paraId="02CE2773" w14:textId="77777777" w:rsidTr="006A4D32">
        <w:tc>
          <w:tcPr>
            <w:tcW w:w="4930" w:type="dxa"/>
          </w:tcPr>
          <w:p w14:paraId="2C9376A8" w14:textId="6A25B080" w:rsidR="006A4D32" w:rsidRPr="00144225" w:rsidRDefault="00144225" w:rsidP="00144225">
            <w:pPr>
              <w:spacing w:line="36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観光業を通した</w:t>
            </w:r>
            <w:r w:rsidR="006A4D32" w:rsidRPr="001442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フランスの</w:t>
            </w:r>
            <w:r w:rsidRPr="001442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今後の社会状況</w:t>
            </w:r>
          </w:p>
        </w:tc>
        <w:tc>
          <w:tcPr>
            <w:tcW w:w="4698" w:type="dxa"/>
          </w:tcPr>
          <w:p w14:paraId="303BD7AF" w14:textId="1727C6D7" w:rsidR="006A4D32" w:rsidRPr="00144225" w:rsidRDefault="00144225" w:rsidP="00144225">
            <w:pPr>
              <w:spacing w:line="36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観光業を通した日本の今後の社会状況</w:t>
            </w:r>
          </w:p>
        </w:tc>
      </w:tr>
      <w:tr w:rsidR="00144225" w:rsidRPr="00144225" w14:paraId="4C4B0BDC" w14:textId="507FEECB" w:rsidTr="006A4D32">
        <w:tc>
          <w:tcPr>
            <w:tcW w:w="4930" w:type="dxa"/>
          </w:tcPr>
          <w:p w14:paraId="641D1F6A" w14:textId="59F34DCC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フランスに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住んでいる人は外出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禁止に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なっているが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外国からフランスに電車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などで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気軽に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行く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こと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できるので外国人の感染者数が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さらに増えて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いくと考えられる。フランス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に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住んでいる人の感染者数はあまり増えないと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思う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。</w:t>
            </w:r>
          </w:p>
        </w:tc>
        <w:tc>
          <w:tcPr>
            <w:tcW w:w="4698" w:type="dxa"/>
          </w:tcPr>
          <w:p w14:paraId="56F8CA7F" w14:textId="44797590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今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までは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東京など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大都市での感染者数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が多かったが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Go</w:t>
            </w:r>
            <w:r w:rsidR="00DE1F5E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 xml:space="preserve"> 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Toキャンペーンに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よって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地方の感染者が増えていく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と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考え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られる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また</w:t>
            </w:r>
            <w:r w:rsidR="00877231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外国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から日本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へ来る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ためには飛行機か船に乗る必要があるので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外国人の感染者数はあまり増えないと考えられる。</w:t>
            </w:r>
          </w:p>
        </w:tc>
      </w:tr>
      <w:tr w:rsidR="00144225" w:rsidRPr="00144225" w14:paraId="4B91D27E" w14:textId="217D416E" w:rsidTr="006A4D32">
        <w:tc>
          <w:tcPr>
            <w:tcW w:w="4930" w:type="dxa"/>
          </w:tcPr>
          <w:p w14:paraId="7612D567" w14:textId="04C24492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自国の経済が圧迫されてしまうの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で</w:t>
            </w:r>
            <w:r w:rsidR="00877231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ある程度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の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数は受け入れる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ことに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シフトを向けるべき。</w:t>
            </w:r>
          </w:p>
        </w:tc>
        <w:tc>
          <w:tcPr>
            <w:tcW w:w="4698" w:type="dxa"/>
          </w:tcPr>
          <w:p w14:paraId="5D43E3E3" w14:textId="7B195C01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観光にたよることは難しくなるの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で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感染者を減らすことにシフト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を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向け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感染者ゼロの国同士で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行き来を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して観光再開できるようにする。</w:t>
            </w:r>
          </w:p>
        </w:tc>
      </w:tr>
      <w:tr w:rsidR="00144225" w:rsidRPr="00144225" w14:paraId="58D813FB" w14:textId="108A6DE2" w:rsidTr="006A4D32">
        <w:tc>
          <w:tcPr>
            <w:tcW w:w="4930" w:type="dxa"/>
          </w:tcPr>
          <w:p w14:paraId="34451234" w14:textId="362A202F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世界有数の観光大国であるため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外国人が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来なく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なったら経済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回らなくなり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政府が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国債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を発行しすぎてギリシャのように破綻する…？EUに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迷惑を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かけることになるのは確かである。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農業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に力を入れて貿易額を増やすことができる？地下資源を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探る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。</w:t>
            </w:r>
          </w:p>
        </w:tc>
        <w:tc>
          <w:tcPr>
            <w:tcW w:w="4698" w:type="dxa"/>
          </w:tcPr>
          <w:p w14:paraId="29A63897" w14:textId="5794F381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観光だけではなく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工業も盛んだが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それで支えるには限りがある。でも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フランスに比べて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国内旅行に行く人が多いイメージだから（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あくまでも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想像）</w:t>
            </w:r>
            <w:proofErr w:type="spellStart"/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goto</w:t>
            </w:r>
            <w:proofErr w:type="spellEnd"/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トラベル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のような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とりくみは続ける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べき？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国債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は増えそうだが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日本は自国で完結しているから破綻しない。</w:t>
            </w:r>
          </w:p>
        </w:tc>
      </w:tr>
      <w:tr w:rsidR="00144225" w:rsidRPr="00144225" w14:paraId="6E64A1BB" w14:textId="68D5C940" w:rsidTr="006A4D32">
        <w:tc>
          <w:tcPr>
            <w:tcW w:w="4930" w:type="dxa"/>
          </w:tcPr>
          <w:p w14:paraId="74835BC6" w14:textId="079453EE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観光業にたよっているので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旅行がしにくい今の事業者は大変だと思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う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ただ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陸続きで多くの国があるため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日本よりも回復は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早い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。観光業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の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市場規模は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何年か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すれば元に戻ると思う。</w:t>
            </w:r>
          </w:p>
        </w:tc>
        <w:tc>
          <w:tcPr>
            <w:tcW w:w="4698" w:type="dxa"/>
          </w:tcPr>
          <w:p w14:paraId="6C9698A1" w14:textId="50794824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観光業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の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人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たちは需要が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減って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いるため少なくなると思う。だんだんと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インバウンドは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増えていくが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それでも以前より少ないため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観光業の市場の規模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自体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が小さくなると思う。</w:t>
            </w:r>
          </w:p>
        </w:tc>
      </w:tr>
      <w:tr w:rsidR="00144225" w:rsidRPr="00144225" w14:paraId="22335BB6" w14:textId="686A4668" w:rsidTr="006A4D32">
        <w:tc>
          <w:tcPr>
            <w:tcW w:w="4930" w:type="dxa"/>
          </w:tcPr>
          <w:p w14:paraId="259D64DE" w14:textId="415EFAA2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陸続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きでつながって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いる国が多くあり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規制を行うのは難しい。また</w:t>
            </w:r>
            <w:r w:rsidR="00877231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感染経路などをさぐる時にも支障がでそう。</w:t>
            </w:r>
          </w:p>
        </w:tc>
        <w:tc>
          <w:tcPr>
            <w:tcW w:w="4698" w:type="dxa"/>
          </w:tcPr>
          <w:p w14:paraId="501BEF9A" w14:textId="71C1EAE5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日本は島国であり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規制を行えば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十分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に対策できる。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規制を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行わないとしても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行動を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把握するのに良い。</w:t>
            </w:r>
          </w:p>
        </w:tc>
      </w:tr>
      <w:tr w:rsidR="00144225" w:rsidRPr="00144225" w14:paraId="1464FB42" w14:textId="5AC3CF65" w:rsidTr="006A4D32">
        <w:tc>
          <w:tcPr>
            <w:tcW w:w="4930" w:type="dxa"/>
          </w:tcPr>
          <w:p w14:paraId="27521E66" w14:textId="4974506B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農業大国であると同時に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観光を経済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上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大事にしている国なので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このまま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より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長く続いていくと他の産業を活発にする必要が出てくると思う。</w:t>
            </w:r>
          </w:p>
        </w:tc>
        <w:tc>
          <w:tcPr>
            <w:tcW w:w="4698" w:type="dxa"/>
          </w:tcPr>
          <w:p w14:paraId="24F8377A" w14:textId="532C3D60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バブル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崩壊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して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からずっと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不景気が続いてきたが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経済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状況が新型コロナの悪影響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で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より悪化してしまうと思う。追加で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国が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補助金を出すことになり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国の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財政が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厳しくなる。</w:t>
            </w:r>
          </w:p>
        </w:tc>
      </w:tr>
      <w:tr w:rsidR="00144225" w:rsidRPr="00144225" w14:paraId="26855193" w14:textId="6174F85E" w:rsidTr="006A4D32">
        <w:tc>
          <w:tcPr>
            <w:tcW w:w="4930" w:type="dxa"/>
          </w:tcPr>
          <w:p w14:paraId="0107E268" w14:textId="79ED8150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陸</w:t>
            </w:r>
            <w:r w:rsidR="00144225"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続きで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入国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制限をするのが難しいため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国境に近い場所では感染者が増えていくと思う。</w:t>
            </w:r>
          </w:p>
        </w:tc>
        <w:tc>
          <w:tcPr>
            <w:tcW w:w="4698" w:type="dxa"/>
          </w:tcPr>
          <w:p w14:paraId="5F691F10" w14:textId="28CFDDA0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国内の感染拡大をおさえることができればゲームなどの娯楽やサービス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など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対面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のない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分野から経済を回していけると思う。</w:t>
            </w:r>
          </w:p>
        </w:tc>
      </w:tr>
      <w:tr w:rsidR="00144225" w:rsidRPr="00144225" w14:paraId="3E2BA300" w14:textId="5ED99EC0" w:rsidTr="006A4D32">
        <w:tc>
          <w:tcPr>
            <w:tcW w:w="4930" w:type="dxa"/>
          </w:tcPr>
          <w:p w14:paraId="63974B2B" w14:textId="0914190B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ロックダウンを選択→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感染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者数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は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おさえこめる→経済は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↷ →あらたなとりこみ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海外観光客→油断からの拡大？</w:t>
            </w:r>
          </w:p>
        </w:tc>
        <w:tc>
          <w:tcPr>
            <w:tcW w:w="4698" w:type="dxa"/>
          </w:tcPr>
          <w:p w14:paraId="5DAC01D7" w14:textId="09ED265D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経済不況まっしぐらな気が…。</w:t>
            </w:r>
          </w:p>
        </w:tc>
      </w:tr>
      <w:tr w:rsidR="00144225" w:rsidRPr="00144225" w14:paraId="7A5D48A6" w14:textId="2ACF89FF" w:rsidTr="006A4D32">
        <w:tc>
          <w:tcPr>
            <w:tcW w:w="4930" w:type="dxa"/>
          </w:tcPr>
          <w:p w14:paraId="2B190839" w14:textId="7887B5DE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観光地は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きびしい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日本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よりもGDPにおける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割合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が大きいので</w:t>
            </w:r>
            <w:r w:rsidR="00877231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全体として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悪くなる。</w:t>
            </w:r>
          </w:p>
        </w:tc>
        <w:tc>
          <w:tcPr>
            <w:tcW w:w="4698" w:type="dxa"/>
          </w:tcPr>
          <w:p w14:paraId="76EDBCE5" w14:textId="38CD18F9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GDP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におけるインバウンドの割合は2019年でも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１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％だったため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少し減っても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日本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全体としては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変化が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少ないが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観光地の状況が悪くなる。</w:t>
            </w:r>
          </w:p>
        </w:tc>
      </w:tr>
      <w:tr w:rsidR="00144225" w:rsidRPr="00144225" w14:paraId="3CBF80A2" w14:textId="1974A56A" w:rsidTr="006A4D32">
        <w:tc>
          <w:tcPr>
            <w:tcW w:w="4930" w:type="dxa"/>
          </w:tcPr>
          <w:p w14:paraId="67B8EF41" w14:textId="57C0CCA3" w:rsidR="006A4D32" w:rsidRPr="00144225" w:rsidRDefault="006A4D32" w:rsidP="00144225">
            <w:pPr>
              <w:spacing w:line="360" w:lineRule="exact"/>
              <w:rPr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フランスはGDPに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しめる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観光の割合が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約５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％であり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インバウンドの割合が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2.6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％であることから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観光業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に悪影響がでる。</w:t>
            </w:r>
          </w:p>
        </w:tc>
        <w:tc>
          <w:tcPr>
            <w:tcW w:w="4698" w:type="dxa"/>
          </w:tcPr>
          <w:p w14:paraId="2AFA8FAD" w14:textId="625EF19A" w:rsidR="006A4D32" w:rsidRPr="00144225" w:rsidRDefault="006A4D32" w:rsidP="00144225">
            <w:pPr>
              <w:spacing w:line="360" w:lineRule="exact"/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</w:pP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GDPに占める割合が１％程度だから経済にはあまり</w:t>
            </w:r>
            <w:r w:rsidRPr="00144225">
              <w:rPr>
                <w:rFonts w:asciiTheme="majorEastAsia" w:eastAsiaTheme="majorEastAsia" w:hAnsiTheme="majorEastAsia" w:hint="eastAsia"/>
                <w:color w:val="5B9BD5" w:themeColor="accent1"/>
                <w:sz w:val="18"/>
                <w:szCs w:val="18"/>
              </w:rPr>
              <w:t>影響がでないが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インバウンドの方が多いので</w:t>
            </w:r>
            <w:r w:rsidR="00877231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，</w:t>
            </w:r>
            <w:r w:rsidRPr="00144225">
              <w:rPr>
                <w:rFonts w:asciiTheme="majorEastAsia" w:eastAsiaTheme="majorEastAsia" w:hAnsiTheme="majorEastAsia"/>
                <w:color w:val="5B9BD5" w:themeColor="accent1"/>
                <w:sz w:val="18"/>
                <w:szCs w:val="18"/>
              </w:rPr>
              <w:t>観光業は打撃をうける。</w:t>
            </w:r>
          </w:p>
        </w:tc>
      </w:tr>
    </w:tbl>
    <w:p w14:paraId="67512200" w14:textId="77777777" w:rsidR="00B46C81" w:rsidRPr="006A4D32" w:rsidRDefault="00B46C81" w:rsidP="009B4546">
      <w:pPr>
        <w:rPr>
          <w:rFonts w:asciiTheme="majorEastAsia" w:eastAsiaTheme="majorEastAsia" w:hAnsiTheme="majorEastAsia"/>
          <w:sz w:val="18"/>
          <w:szCs w:val="18"/>
        </w:rPr>
      </w:pPr>
    </w:p>
    <w:p w14:paraId="3BD10A55" w14:textId="77777777" w:rsidR="00144225" w:rsidRDefault="00144225">
      <w:pPr>
        <w:widowControl/>
        <w:jc w:val="left"/>
        <w:rPr>
          <w:rFonts w:asciiTheme="majorEastAsia" w:eastAsiaTheme="majorEastAsia" w:hAnsiTheme="majorEastAsia" w:cs="A-OTF UD Shin Go Pr6N M"/>
          <w:color w:val="000000" w:themeColor="text1"/>
          <w:szCs w:val="21"/>
        </w:rPr>
      </w:pPr>
      <w:r>
        <w:rPr>
          <w:rFonts w:asciiTheme="majorEastAsia" w:eastAsiaTheme="majorEastAsia" w:hAnsiTheme="majorEastAsia" w:cs="A-OTF UD Shin Go Pr6N M"/>
          <w:color w:val="000000" w:themeColor="text1"/>
          <w:szCs w:val="21"/>
        </w:rPr>
        <w:br w:type="page"/>
      </w:r>
    </w:p>
    <w:p w14:paraId="4B191F1C" w14:textId="1F98DC3D" w:rsidR="003E3C75" w:rsidRPr="00144225" w:rsidRDefault="00144225" w:rsidP="00144225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144225">
        <w:rPr>
          <w:rFonts w:asciiTheme="majorEastAsia" w:eastAsiaTheme="majorEastAsia" w:hAnsiTheme="majorEastAsia" w:cs="A-OTF UD Shin Go Pr6N M"/>
          <w:color w:val="000000" w:themeColor="text1"/>
          <w:szCs w:val="21"/>
        </w:rPr>
        <w:lastRenderedPageBreak/>
        <w:t>Ｑ</w:t>
      </w:r>
      <w:r w:rsidRPr="00144225">
        <w:rPr>
          <w:rFonts w:asciiTheme="majorEastAsia" w:eastAsiaTheme="majorEastAsia" w:hAnsiTheme="majorEastAsia" w:cs="A-OTF UD Shin Go Pr6N M" w:hint="eastAsia"/>
          <w:szCs w:val="21"/>
        </w:rPr>
        <w:t>８「日本</w:t>
      </w:r>
      <w:r w:rsidRPr="00144225">
        <w:rPr>
          <w:rFonts w:asciiTheme="majorEastAsia" w:eastAsiaTheme="majorEastAsia" w:hAnsiTheme="majorEastAsia" w:cs="A-OTF UD Shin Go Pr6N M"/>
          <w:szCs w:val="21"/>
        </w:rPr>
        <w:t>における</w:t>
      </w:r>
      <w:r w:rsidRPr="00144225">
        <w:rPr>
          <w:rFonts w:asciiTheme="majorEastAsia" w:eastAsiaTheme="majorEastAsia" w:hAnsiTheme="majorEastAsia" w:cs="A-OTF UD Shin Go Pr6N M" w:hint="eastAsia"/>
          <w:szCs w:val="21"/>
        </w:rPr>
        <w:t>withコロナ</w:t>
      </w:r>
      <w:r w:rsidRPr="00144225">
        <w:rPr>
          <w:rFonts w:asciiTheme="majorEastAsia" w:eastAsiaTheme="majorEastAsia" w:hAnsiTheme="majorEastAsia" w:cs="A-OTF UD Shin Go Pr6N M"/>
          <w:szCs w:val="21"/>
        </w:rPr>
        <w:t>社会</w:t>
      </w:r>
      <w:r w:rsidRPr="00144225">
        <w:rPr>
          <w:rFonts w:asciiTheme="majorEastAsia" w:eastAsiaTheme="majorEastAsia" w:hAnsiTheme="majorEastAsia" w:cs="A-OTF UD Shin Go Pr6N M" w:hint="eastAsia"/>
          <w:szCs w:val="21"/>
        </w:rPr>
        <w:t>での</w:t>
      </w:r>
      <w:r w:rsidRPr="00144225">
        <w:rPr>
          <w:rFonts w:asciiTheme="majorEastAsia" w:eastAsiaTheme="majorEastAsia" w:hAnsiTheme="majorEastAsia" w:cs="A-OTF UD Shin Go Pr6N M"/>
          <w:szCs w:val="21"/>
        </w:rPr>
        <w:t>持続可能な観光</w:t>
      </w:r>
      <w:r w:rsidRPr="00144225">
        <w:rPr>
          <w:rFonts w:asciiTheme="majorEastAsia" w:eastAsiaTheme="majorEastAsia" w:hAnsiTheme="majorEastAsia" w:cs="A-OTF UD Shin Go Pr6N M" w:hint="eastAsia"/>
          <w:szCs w:val="21"/>
        </w:rPr>
        <w:t>」</w:t>
      </w:r>
      <w:r w:rsidRPr="00144225">
        <w:rPr>
          <w:rFonts w:asciiTheme="majorEastAsia" w:eastAsiaTheme="majorEastAsia" w:hAnsiTheme="majorEastAsia" w:hint="eastAsia"/>
          <w:color w:val="000000" w:themeColor="text1"/>
          <w:szCs w:val="21"/>
        </w:rPr>
        <w:t>回答例</w:t>
      </w:r>
    </w:p>
    <w:p w14:paraId="79C95A5B" w14:textId="77777777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000000" w:themeColor="text1"/>
          <w:sz w:val="18"/>
        </w:rPr>
      </w:pPr>
      <w:r w:rsidRPr="003E3C75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【主に</w:t>
      </w:r>
      <w:r w:rsidRPr="003E3C75">
        <w:rPr>
          <w:rFonts w:asciiTheme="majorEastAsia" w:eastAsiaTheme="majorEastAsia" w:hAnsiTheme="majorEastAsia"/>
          <w:color w:val="000000" w:themeColor="text1"/>
          <w:sz w:val="18"/>
          <w:highlight w:val="yellow"/>
        </w:rPr>
        <w:t>感染対策に力を入れる考え</w:t>
      </w:r>
      <w:r w:rsidRPr="003E3C75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】</w:t>
      </w:r>
    </w:p>
    <w:p w14:paraId="3C9C5F9A" w14:textId="38BEE6DC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日本人と外国人ではコロナに対する考え方も異なるので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外国人観光客はコロナがおさまるまで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増やさない方がいいと思う。しかし</w:t>
      </w:r>
      <w:r w:rsidR="00877231">
        <w:rPr>
          <w:rFonts w:asciiTheme="majorEastAsia" w:eastAsiaTheme="majorEastAsia" w:hAnsiTheme="majorEastAsia" w:hint="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経済のためにGo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 xml:space="preserve"> 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To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キャンペーン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を続ける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べき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。マスク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の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着用や屋外での観光など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感染対策をしっかりとすることが大切だと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思う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。</w:t>
      </w:r>
    </w:p>
    <w:p w14:paraId="560C6B3D" w14:textId="0DDDCA26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観光客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と受け入れる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側の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相互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の感染対策が必要。プライバシー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を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考慮しつつ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感染経路をさぐれるシステム（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Cocoa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以外にも）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必要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だと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考える。</w:t>
      </w:r>
    </w:p>
    <w:p w14:paraId="357AEA43" w14:textId="0E2F638F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ホテルや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旅館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では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客と客の接する場を出来る限り少なく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する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。入浴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時刻を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ずらすよう促す。飲食店では</w:t>
      </w:r>
      <w:r w:rsidR="00877231">
        <w:rPr>
          <w:rFonts w:asciiTheme="majorEastAsia" w:eastAsiaTheme="majorEastAsia" w:hAnsiTheme="majorEastAsia" w:hint="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余って捨ててしまうのはもったいないので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寄付したりテイクアウトで売ったりする。</w:t>
      </w:r>
    </w:p>
    <w:p w14:paraId="7EAC1244" w14:textId="01BDD5E8" w:rsidR="00B46C81" w:rsidRPr="00144225" w:rsidRDefault="003E3C75" w:rsidP="003E3C75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２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週間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の隔離を徹底し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観光中に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感染した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場合も位置情報の記録などから広がらないようにする。</w:t>
      </w:r>
    </w:p>
    <w:p w14:paraId="271A191A" w14:textId="77777777" w:rsidR="00B46C81" w:rsidRDefault="00B46C81" w:rsidP="009B4546">
      <w:pPr>
        <w:rPr>
          <w:rFonts w:asciiTheme="majorEastAsia" w:eastAsiaTheme="majorEastAsia" w:hAnsiTheme="majorEastAsia"/>
          <w:sz w:val="18"/>
          <w:szCs w:val="18"/>
        </w:rPr>
      </w:pPr>
    </w:p>
    <w:p w14:paraId="012A3801" w14:textId="77777777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000000" w:themeColor="text1"/>
          <w:sz w:val="18"/>
        </w:rPr>
      </w:pPr>
      <w:r w:rsidRPr="003E3C75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【主に新しい</w:t>
      </w:r>
      <w:r w:rsidRPr="003E3C75">
        <w:rPr>
          <w:rFonts w:asciiTheme="majorEastAsia" w:eastAsiaTheme="majorEastAsia" w:hAnsiTheme="majorEastAsia"/>
          <w:color w:val="000000" w:themeColor="text1"/>
          <w:sz w:val="18"/>
          <w:highlight w:val="yellow"/>
        </w:rPr>
        <w:t>観光</w:t>
      </w:r>
      <w:r w:rsidRPr="003E3C75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形態</w:t>
      </w:r>
      <w:r w:rsidRPr="003E3C75">
        <w:rPr>
          <w:rFonts w:asciiTheme="majorEastAsia" w:eastAsiaTheme="majorEastAsia" w:hAnsiTheme="majorEastAsia"/>
          <w:color w:val="000000" w:themeColor="text1"/>
          <w:sz w:val="18"/>
          <w:highlight w:val="yellow"/>
        </w:rPr>
        <w:t>を工夫する</w:t>
      </w:r>
      <w:r w:rsidRPr="003E3C75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考え】</w:t>
      </w:r>
    </w:p>
    <w:p w14:paraId="4BB33B81" w14:textId="627B4659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VR機能を5Gの通信速度を利用して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現地の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人とインターネットの世界でやり取りをしながら観光を楽しむ。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例えば</w:t>
      </w:r>
      <w:r w:rsidR="00877231">
        <w:rPr>
          <w:rFonts w:asciiTheme="majorEastAsia" w:eastAsiaTheme="majorEastAsia" w:hAnsiTheme="majorEastAsia" w:hint="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ハワイ満喫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キット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として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ハワイ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特産品などを送り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現地の人から説明を</w:t>
      </w:r>
      <w:proofErr w:type="gramStart"/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受けたり</w:t>
      </w:r>
      <w:proofErr w:type="gramEnd"/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波の音や景色を楽しむことが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できる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ものを作るなど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現代の技術を用いてできる限り再現する。</w:t>
      </w:r>
    </w:p>
    <w:p w14:paraId="35FEA619" w14:textId="4E1FF9C2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各スポットの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名所を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VR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体験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！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○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○作り体験等は難しいかもしれないが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北海道のラベンダー畑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や夜景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などはVRでも楽しめる？香りが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届かない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のは残念だが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お取り寄せした名産品など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で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楽しめるかもしれない。</w:t>
      </w:r>
    </w:p>
    <w:p w14:paraId="0536D10C" w14:textId="20BF0C53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リモート。今では音や映像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で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リアルに感じることができる機械がある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。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実際の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旅行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より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は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質が落ちる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と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思うが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体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が不自由な人でも参加できると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コロナ後も続くと考えられる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。</w:t>
      </w:r>
    </w:p>
    <w:p w14:paraId="22FE632C" w14:textId="1BEB7A81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自分が住んでいる地域内での魅力を再発見し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遠出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せずに旅行を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行う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。また</w:t>
      </w:r>
      <w:r w:rsidR="00877231">
        <w:rPr>
          <w:rFonts w:asciiTheme="majorEastAsia" w:eastAsiaTheme="majorEastAsia" w:hAnsiTheme="majorEastAsia" w:hint="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VR技術などを使った「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行った気に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なれる」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観光を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行う。</w:t>
      </w:r>
    </w:p>
    <w:p w14:paraId="142F501A" w14:textId="71E16FA4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もういっそ海外からの需要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は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望めない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ことは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確定だが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日本国内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での需要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も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中々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おっかなびっくりになってしまい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あ</w:t>
      </w:r>
      <w:r w:rsidRPr="004F03E8">
        <w:rPr>
          <w:rFonts w:asciiTheme="majorEastAsia" w:eastAsiaTheme="majorEastAsia" w:hAnsiTheme="majorEastAsia"/>
          <w:color w:val="5B9BD5" w:themeColor="accent1"/>
          <w:sz w:val="18"/>
        </w:rPr>
        <w:t>まり遠距離からの</w:t>
      </w:r>
      <w:r w:rsidR="005659C9" w:rsidRPr="004F03E8">
        <w:rPr>
          <w:rFonts w:asciiTheme="majorEastAsia" w:eastAsiaTheme="majorEastAsia" w:hAnsiTheme="majorEastAsia" w:hint="eastAsia"/>
          <w:color w:val="5B9BD5" w:themeColor="accent1"/>
          <w:sz w:val="18"/>
        </w:rPr>
        <w:t>需要</w:t>
      </w:r>
      <w:r w:rsidRPr="004F03E8">
        <w:rPr>
          <w:rFonts w:asciiTheme="majorEastAsia" w:eastAsiaTheme="majorEastAsia" w:hAnsiTheme="majorEastAsia"/>
          <w:color w:val="5B9BD5" w:themeColor="accent1"/>
          <w:sz w:val="18"/>
        </w:rPr>
        <w:t>は考えられないと思われる。となると</w:t>
      </w:r>
      <w:r w:rsidRPr="004F03E8">
        <w:rPr>
          <w:rFonts w:asciiTheme="majorEastAsia" w:eastAsiaTheme="majorEastAsia" w:hAnsiTheme="majorEastAsia" w:hint="eastAsia"/>
          <w:color w:val="5B9BD5" w:themeColor="accent1"/>
          <w:sz w:val="18"/>
        </w:rPr>
        <w:t>やはり</w:t>
      </w:r>
      <w:r w:rsidRPr="004F03E8">
        <w:rPr>
          <w:rFonts w:asciiTheme="majorEastAsia" w:eastAsiaTheme="majorEastAsia" w:hAnsiTheme="majorEastAsia"/>
          <w:color w:val="5B9BD5" w:themeColor="accent1"/>
          <w:sz w:val="18"/>
        </w:rPr>
        <w:t>地元</w:t>
      </w:r>
      <w:r w:rsidRPr="004F03E8">
        <w:rPr>
          <w:rFonts w:asciiTheme="majorEastAsia" w:eastAsiaTheme="majorEastAsia" w:hAnsiTheme="majorEastAsia" w:hint="eastAsia"/>
          <w:color w:val="5B9BD5" w:themeColor="accent1"/>
          <w:sz w:val="18"/>
        </w:rPr>
        <w:t>１</w:t>
      </w:r>
      <w:r w:rsidRPr="004F03E8">
        <w:rPr>
          <w:rFonts w:asciiTheme="majorEastAsia" w:eastAsiaTheme="majorEastAsia" w:hAnsiTheme="majorEastAsia"/>
          <w:color w:val="5B9BD5" w:themeColor="accent1"/>
          <w:sz w:val="18"/>
        </w:rPr>
        <w:t>人１人の通常消費を高め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る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１日１人の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「ぜいたくさ」を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上げていく他ないのかもしれない。この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不景気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の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中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では難しいかもしれないが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コロナ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で両立できる観光には地方の活性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化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がいるのではないか。</w:t>
      </w:r>
    </w:p>
    <w:p w14:paraId="7620A300" w14:textId="3306F5E4" w:rsidR="003E3C75" w:rsidRPr="003E3C75" w:rsidRDefault="003E3C75" w:rsidP="003E3C75">
      <w:pPr>
        <w:ind w:left="180" w:hangingChars="100" w:hanging="180"/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カメラ・VRなどを利用し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行った気分を味わえるようにする。有料に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すれば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稼げる。</w:t>
      </w:r>
    </w:p>
    <w:p w14:paraId="7D024D99" w14:textId="2F1D8336" w:rsidR="00877231" w:rsidRDefault="003E3C75" w:rsidP="003E3C75">
      <w:pPr>
        <w:rPr>
          <w:rFonts w:asciiTheme="majorEastAsia" w:eastAsiaTheme="majorEastAsia" w:hAnsiTheme="majorEastAsia"/>
          <w:color w:val="5B9BD5" w:themeColor="accent1"/>
          <w:sz w:val="18"/>
        </w:rPr>
      </w:pPr>
      <w:r>
        <w:rPr>
          <w:rFonts w:asciiTheme="majorEastAsia" w:eastAsiaTheme="majorEastAsia" w:hAnsiTheme="majorEastAsia" w:hint="eastAsia"/>
          <w:color w:val="5B9BD5" w:themeColor="accent1"/>
          <w:sz w:val="18"/>
        </w:rPr>
        <w:t>・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インバウンドに頼り</w:t>
      </w:r>
      <w:r w:rsidR="00B26B5C">
        <w:rPr>
          <w:rFonts w:asciiTheme="majorEastAsia" w:eastAsiaTheme="majorEastAsia" w:hAnsiTheme="majorEastAsia" w:hint="eastAsia"/>
          <w:color w:val="5B9BD5" w:themeColor="accent1"/>
          <w:sz w:val="18"/>
        </w:rPr>
        <w:t>す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ぎない観光。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接触を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少なくするために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見て楽しめるもの</w:t>
      </w:r>
      <w:r w:rsidR="00877231">
        <w:rPr>
          <w:rFonts w:asciiTheme="majorEastAsia" w:eastAsiaTheme="majorEastAsia" w:hAnsiTheme="majorEastAsia"/>
          <w:color w:val="5B9BD5" w:themeColor="accent1"/>
          <w:sz w:val="18"/>
        </w:rPr>
        <w:t>，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屋外でできるもの。</w:t>
      </w:r>
      <w:r w:rsidRPr="003E3C75">
        <w:rPr>
          <w:rFonts w:asciiTheme="majorEastAsia" w:eastAsiaTheme="majorEastAsia" w:hAnsiTheme="majorEastAsia" w:hint="eastAsia"/>
          <w:color w:val="5B9BD5" w:themeColor="accent1"/>
          <w:sz w:val="18"/>
        </w:rPr>
        <w:t>山登り</w:t>
      </w:r>
      <w:r w:rsidRPr="003E3C75">
        <w:rPr>
          <w:rFonts w:asciiTheme="majorEastAsia" w:eastAsiaTheme="majorEastAsia" w:hAnsiTheme="majorEastAsia"/>
          <w:color w:val="5B9BD5" w:themeColor="accent1"/>
          <w:sz w:val="18"/>
        </w:rPr>
        <w:t>など。</w:t>
      </w:r>
    </w:p>
    <w:p w14:paraId="73423F7D" w14:textId="77777777" w:rsidR="00877231" w:rsidRDefault="00877231" w:rsidP="003E3C75">
      <w:pPr>
        <w:rPr>
          <w:rFonts w:asciiTheme="majorEastAsia" w:eastAsiaTheme="majorEastAsia" w:hAnsiTheme="majorEastAsia"/>
          <w:color w:val="000000" w:themeColor="text1"/>
          <w:sz w:val="18"/>
        </w:rPr>
      </w:pPr>
    </w:p>
    <w:p w14:paraId="579DBC77" w14:textId="30457264" w:rsidR="005A22BC" w:rsidRPr="005A22BC" w:rsidRDefault="005A22BC" w:rsidP="003E3C75">
      <w:pPr>
        <w:rPr>
          <w:rFonts w:asciiTheme="majorEastAsia" w:eastAsiaTheme="majorEastAsia" w:hAnsiTheme="majorEastAsia"/>
          <w:color w:val="000000" w:themeColor="text1"/>
          <w:sz w:val="18"/>
        </w:rPr>
      </w:pPr>
      <w:r w:rsidRPr="005A22BC">
        <w:rPr>
          <w:rFonts w:asciiTheme="majorEastAsia" w:eastAsiaTheme="majorEastAsia" w:hAnsiTheme="majorEastAsia" w:hint="eastAsia"/>
          <w:color w:val="000000" w:themeColor="text1"/>
          <w:sz w:val="18"/>
        </w:rPr>
        <w:t>授業の指導計画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29"/>
        <w:gridCol w:w="8499"/>
      </w:tblGrid>
      <w:tr w:rsidR="00CE5BA1" w14:paraId="57CF2D9C" w14:textId="77777777" w:rsidTr="005A22BC">
        <w:tc>
          <w:tcPr>
            <w:tcW w:w="1129" w:type="dxa"/>
            <w:vAlign w:val="center"/>
          </w:tcPr>
          <w:p w14:paraId="7C74113E" w14:textId="45C625B8" w:rsidR="00CE5BA1" w:rsidRPr="005A22BC" w:rsidRDefault="00CE5BA1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color w:val="833C0B" w:themeColor="accent2" w:themeShade="80"/>
                <w:sz w:val="18"/>
                <w:szCs w:val="18"/>
              </w:rPr>
            </w:pP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授業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の意義</w:t>
            </w:r>
          </w:p>
        </w:tc>
        <w:tc>
          <w:tcPr>
            <w:tcW w:w="8499" w:type="dxa"/>
          </w:tcPr>
          <w:p w14:paraId="0BC676FB" w14:textId="66D186F5" w:rsidR="00CE5BA1" w:rsidRPr="00CE5BA1" w:rsidRDefault="00CE5BA1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刻々と変化する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地球的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課題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を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地理的な観点から捉え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当事者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としての意識をもちつつ</w:t>
            </w:r>
            <w:r w:rsidR="00877231" w:rsidRPr="00CE5BA1">
              <w:rPr>
                <w:rFonts w:asciiTheme="majorEastAsia" w:eastAsiaTheme="majorEastAsia" w:hAnsiTheme="majorEastAsia"/>
                <w:sz w:val="18"/>
                <w:szCs w:val="18"/>
              </w:rPr>
              <w:t>動態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的に地域を捉え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考察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する</w:t>
            </w:r>
          </w:p>
        </w:tc>
      </w:tr>
      <w:tr w:rsidR="00CE5BA1" w14:paraId="1CCBCA11" w14:textId="77777777" w:rsidTr="005A22BC">
        <w:tc>
          <w:tcPr>
            <w:tcW w:w="1129" w:type="dxa"/>
            <w:vAlign w:val="center"/>
          </w:tcPr>
          <w:p w14:paraId="758D5DC0" w14:textId="3AC0808B" w:rsidR="00CE5BA1" w:rsidRDefault="00CE5BA1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授業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の進行</w:t>
            </w:r>
          </w:p>
          <w:p w14:paraId="63AB9BB9" w14:textId="34754426" w:rsidR="005A22BC" w:rsidRDefault="005A22BC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2</w:t>
            </w:r>
            <w:r w:rsidR="00DE1F5E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コマ</w:t>
            </w:r>
          </w:p>
          <w:p w14:paraId="42159CE1" w14:textId="69259E94" w:rsidR="005A22BC" w:rsidRDefault="005A22BC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color w:val="5B9BD5" w:themeColor="accent1"/>
                <w:sz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bdr w:val="single" w:sz="4" w:space="0" w:color="auto"/>
              </w:rPr>
              <w:t>計1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  <w:bdr w:val="single" w:sz="4" w:space="0" w:color="auto"/>
              </w:rPr>
              <w:t>00分</w:t>
            </w:r>
          </w:p>
        </w:tc>
        <w:tc>
          <w:tcPr>
            <w:tcW w:w="8499" w:type="dxa"/>
          </w:tcPr>
          <w:p w14:paraId="2BE940E6" w14:textId="4B6AF4B9" w:rsidR="005A22BC" w:rsidRDefault="005A22BC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・日仏の感染症の状況と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，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観光業の特徴</w:t>
            </w:r>
            <w:r w:rsidR="00CE5BA1"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を捉える（ワークシート①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</w:rPr>
              <w:t>②③</w:t>
            </w:r>
            <w:r w:rsidR="00CE5BA1"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）：</w:t>
            </w:r>
            <w:r w:rsidR="00CE5BA1" w:rsidRPr="00CE5BA1">
              <w:rPr>
                <w:rFonts w:asciiTheme="majorEastAsia" w:eastAsiaTheme="majorEastAsia" w:hAnsiTheme="majorEastAsia" w:hint="eastAsia"/>
                <w:sz w:val="18"/>
                <w:szCs w:val="18"/>
                <w:bdr w:val="single" w:sz="4" w:space="0" w:color="auto"/>
              </w:rPr>
              <w:t>50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  <w:bdr w:val="single" w:sz="4" w:space="0" w:color="auto"/>
              </w:rPr>
              <w:t>分</w:t>
            </w:r>
          </w:p>
          <w:p w14:paraId="7FC2DF5D" w14:textId="77777777" w:rsidR="00877231" w:rsidRDefault="005A22BC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・日仏の観光業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を比較し類似点と相似点をまとめ，各国の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感染症の影響と対策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について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考察する</w:t>
            </w:r>
          </w:p>
          <w:p w14:paraId="21C73412" w14:textId="77777777" w:rsidR="00877231" w:rsidRDefault="005A22BC" w:rsidP="00877231">
            <w:pPr>
              <w:spacing w:line="300" w:lineRule="exact"/>
              <w:ind w:firstLineChars="100" w:firstLine="18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（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</w:rPr>
              <w:t>ワークシート</w:t>
            </w:r>
            <w:r w:rsidR="00CE5BA1"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④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</w:rPr>
              <w:t>⑤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</w:rPr>
              <w:t>（</w:t>
            </w:r>
            <w:r w:rsidR="00CE5BA1"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宿題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</w:rPr>
              <w:t>可）</w:t>
            </w:r>
            <w:r w:rsidR="00CE5BA1"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：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  <w:bdr w:val="single" w:sz="4" w:space="0" w:color="auto"/>
              </w:rPr>
              <w:t>30分</w:t>
            </w:r>
          </w:p>
          <w:p w14:paraId="52302A18" w14:textId="65473D7E" w:rsidR="00CE5BA1" w:rsidRPr="00877231" w:rsidRDefault="00877231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・意</w:t>
            </w:r>
            <w:r w:rsidR="00CE5BA1"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見交換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</w:rPr>
              <w:t>：</w:t>
            </w:r>
            <w:r w:rsidR="00CE5BA1" w:rsidRPr="00CE5BA1">
              <w:rPr>
                <w:rFonts w:asciiTheme="majorEastAsia" w:eastAsiaTheme="majorEastAsia" w:hAnsiTheme="majorEastAsia"/>
                <w:sz w:val="18"/>
                <w:szCs w:val="18"/>
                <w:bdr w:val="single" w:sz="4" w:space="0" w:color="auto"/>
              </w:rPr>
              <w:t>20分</w:t>
            </w:r>
          </w:p>
        </w:tc>
      </w:tr>
      <w:tr w:rsidR="00CE5BA1" w14:paraId="43A26496" w14:textId="77777777" w:rsidTr="005A22BC">
        <w:tc>
          <w:tcPr>
            <w:tcW w:w="1129" w:type="dxa"/>
            <w:vAlign w:val="center"/>
          </w:tcPr>
          <w:p w14:paraId="2793FF4C" w14:textId="77777777" w:rsidR="005A22BC" w:rsidRDefault="00CE5BA1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指導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の</w:t>
            </w:r>
          </w:p>
          <w:p w14:paraId="58D3FD7F" w14:textId="77777777" w:rsidR="005A22BC" w:rsidRDefault="00CE5BA1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ポイント</w:t>
            </w:r>
          </w:p>
          <w:p w14:paraId="51139E81" w14:textId="210F08DE" w:rsidR="00CE5BA1" w:rsidRDefault="00CE5BA1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color w:val="5B9BD5" w:themeColor="accent1"/>
                <w:sz w:val="18"/>
              </w:rPr>
            </w:pP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留意点</w:t>
            </w:r>
          </w:p>
        </w:tc>
        <w:tc>
          <w:tcPr>
            <w:tcW w:w="8499" w:type="dxa"/>
          </w:tcPr>
          <w:p w14:paraId="65C06996" w14:textId="068753F2" w:rsidR="00CE5BA1" w:rsidRPr="00CE5BA1" w:rsidRDefault="00CE5BA1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①②では</w:t>
            </w:r>
            <w:r w:rsidR="00877231">
              <w:rPr>
                <w:rFonts w:asciiTheme="majorEastAsia" w:eastAsiaTheme="majorEastAsia" w:hAnsiTheme="major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日本とフランス国内の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それぞれの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地域の特徴を的確に捉えられるよう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授業で補助する</w:t>
            </w:r>
          </w:p>
          <w:p w14:paraId="219F9C1A" w14:textId="10AC2E6D" w:rsidR="00CE5BA1" w:rsidRPr="00CE5BA1" w:rsidRDefault="00CE5BA1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③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では</w:t>
            </w:r>
            <w:r w:rsidR="00877231">
              <w:rPr>
                <w:rFonts w:asciiTheme="majorEastAsia" w:eastAsiaTheme="majorEastAsia" w:hAnsiTheme="major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グラフから地理的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な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環境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（位置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・地勢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を想像できるよう</w:t>
            </w:r>
            <w:r w:rsidR="00877231">
              <w:rPr>
                <w:rFonts w:asciiTheme="majorEastAsia" w:eastAsiaTheme="majorEastAsia" w:hAnsiTheme="major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地図帳を併用して考察を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深める</w:t>
            </w:r>
          </w:p>
          <w:p w14:paraId="78B49AC5" w14:textId="387DD853" w:rsidR="00CE5BA1" w:rsidRDefault="00CE5BA1" w:rsidP="00877231">
            <w:pPr>
              <w:spacing w:line="300" w:lineRule="exact"/>
              <w:rPr>
                <w:rFonts w:asciiTheme="majorEastAsia" w:eastAsiaTheme="majorEastAsia" w:hAnsiTheme="majorEastAsia"/>
                <w:color w:val="5B9BD5" w:themeColor="accent1"/>
                <w:sz w:val="18"/>
              </w:rPr>
            </w:pP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④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⑤</w:t>
            </w:r>
            <w:r w:rsidR="00877231">
              <w:rPr>
                <w:rFonts w:asciiTheme="majorEastAsia" w:eastAsiaTheme="majorEastAsia" w:hAnsiTheme="major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特に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⑤では</w:t>
            </w:r>
            <w:r w:rsidR="00877231">
              <w:rPr>
                <w:rFonts w:asciiTheme="majorEastAsia" w:eastAsiaTheme="majorEastAsia" w:hAnsiTheme="major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生徒から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自由な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意見を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引き出せるよう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視点を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限定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し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>す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ぎない</w:t>
            </w:r>
            <w:r w:rsidR="005A22BC">
              <w:rPr>
                <w:rFonts w:asciiTheme="majorEastAsia" w:eastAsiaTheme="majorEastAsia" w:hAnsiTheme="majorEastAsia" w:hint="eastAsia"/>
                <w:sz w:val="18"/>
                <w:szCs w:val="18"/>
              </w:rPr>
              <w:t>ように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留意する</w:t>
            </w:r>
          </w:p>
        </w:tc>
      </w:tr>
      <w:tr w:rsidR="00CE5BA1" w14:paraId="2B40B06F" w14:textId="77777777" w:rsidTr="005A22BC">
        <w:tc>
          <w:tcPr>
            <w:tcW w:w="1129" w:type="dxa"/>
            <w:vAlign w:val="center"/>
          </w:tcPr>
          <w:p w14:paraId="47F9B36C" w14:textId="34644A68" w:rsidR="00CE5BA1" w:rsidRPr="005A22BC" w:rsidRDefault="00CE5BA1" w:rsidP="00877231">
            <w:pPr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評価</w:t>
            </w:r>
            <w:r w:rsidR="00DE1F5E">
              <w:rPr>
                <w:rFonts w:asciiTheme="majorEastAsia" w:eastAsiaTheme="majorEastAsia" w:hAnsiTheme="majorEastAsia" w:hint="eastAsia"/>
                <w:sz w:val="18"/>
                <w:szCs w:val="18"/>
              </w:rPr>
              <w:t>規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準</w:t>
            </w:r>
          </w:p>
        </w:tc>
        <w:tc>
          <w:tcPr>
            <w:tcW w:w="8499" w:type="dxa"/>
          </w:tcPr>
          <w:p w14:paraId="76D76993" w14:textId="4EE0C1FE" w:rsidR="00CE5BA1" w:rsidRDefault="00CE5BA1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bdr w:val="single" w:sz="4" w:space="0" w:color="auto"/>
              </w:rPr>
              <w:t>知識技能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地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図と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グラフを適切に読み取り</w:t>
            </w:r>
            <w:r w:rsidR="00877231">
              <w:rPr>
                <w:rFonts w:asciiTheme="majorEastAsia" w:eastAsiaTheme="majorEastAsia" w:hAnsiTheme="majorEastAsia"/>
                <w:sz w:val="18"/>
                <w:szCs w:val="18"/>
              </w:rPr>
              <w:t>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地理的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視点で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まとめる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ことが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できる</w:t>
            </w:r>
          </w:p>
          <w:p w14:paraId="622FB285" w14:textId="1F7EFEF3" w:rsidR="00CE5BA1" w:rsidRDefault="00CE5BA1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bdr w:val="single" w:sz="4" w:space="0" w:color="auto"/>
              </w:rPr>
              <w:t>思考・判断・表現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デ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ータに基づいて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自分の意見をまとめることができる</w:t>
            </w:r>
          </w:p>
          <w:p w14:paraId="51650369" w14:textId="6607634D" w:rsidR="00CE5BA1" w:rsidRPr="00CE5BA1" w:rsidRDefault="00CE5BA1" w:rsidP="00877231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bdr w:val="single" w:sz="4" w:space="0" w:color="auto"/>
              </w:rPr>
              <w:t>主体</w:t>
            </w:r>
            <w:r w:rsidR="005A22BC">
              <w:rPr>
                <w:rFonts w:asciiTheme="majorEastAsia" w:eastAsiaTheme="majorEastAsia" w:hAnsiTheme="majorEastAsia" w:hint="eastAsia"/>
                <w:sz w:val="18"/>
                <w:szCs w:val="18"/>
                <w:bdr w:val="single" w:sz="4" w:space="0" w:color="auto"/>
              </w:rPr>
              <w:t>的な参画</w:t>
            </w:r>
            <w:r w:rsidR="00877231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正答のない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課題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」に対して</w:t>
            </w:r>
            <w:r w:rsidRPr="00CE5BA1">
              <w:rPr>
                <w:rFonts w:asciiTheme="majorEastAsia" w:eastAsiaTheme="majorEastAsia" w:hAnsiTheme="majorEastAsia"/>
                <w:sz w:val="18"/>
                <w:szCs w:val="18"/>
              </w:rPr>
              <w:t>自分の意見を述べることができ</w:t>
            </w:r>
            <w:r w:rsidRPr="00CE5BA1">
              <w:rPr>
                <w:rFonts w:asciiTheme="majorEastAsia" w:eastAsiaTheme="majorEastAsia" w:hAnsiTheme="majorEastAsia" w:hint="eastAsia"/>
                <w:sz w:val="18"/>
                <w:szCs w:val="18"/>
              </w:rPr>
              <w:t>る</w:t>
            </w:r>
          </w:p>
        </w:tc>
      </w:tr>
    </w:tbl>
    <w:p w14:paraId="7CC3468B" w14:textId="77777777" w:rsidR="00CE5BA1" w:rsidRPr="005A22BC" w:rsidRDefault="00CE5BA1" w:rsidP="005A22BC">
      <w:pPr>
        <w:rPr>
          <w:rFonts w:asciiTheme="majorEastAsia" w:eastAsiaTheme="majorEastAsia" w:hAnsiTheme="majorEastAsia"/>
          <w:color w:val="5B9BD5" w:themeColor="accent1"/>
          <w:sz w:val="18"/>
        </w:rPr>
      </w:pPr>
    </w:p>
    <w:sectPr w:rsidR="00CE5BA1" w:rsidRPr="005A22BC" w:rsidSect="00A81D7E">
      <w:headerReference w:type="default" r:id="rId18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C671E" w14:textId="77777777" w:rsidR="00C462A0" w:rsidRDefault="00C462A0" w:rsidP="00B8754D">
      <w:r>
        <w:separator/>
      </w:r>
    </w:p>
  </w:endnote>
  <w:endnote w:type="continuationSeparator" w:id="0">
    <w:p w14:paraId="751757A3" w14:textId="77777777" w:rsidR="00C462A0" w:rsidRDefault="00C462A0" w:rsidP="00B8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-OTF UD Shin Go Pr6N M">
    <w:altName w:val="ＭＳ ゴシック"/>
    <w:panose1 w:val="020B05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-OTF UD Shin Go NT Pro L">
    <w:panose1 w:val="020B0300000000000000"/>
    <w:charset w:val="80"/>
    <w:family w:val="swiss"/>
    <w:notTrueType/>
    <w:pitch w:val="variable"/>
    <w:sig w:usb0="00000083" w:usb1="08C71C11" w:usb2="00000012" w:usb3="00000000" w:csb0="00020005" w:csb1="00000000"/>
  </w:font>
  <w:font w:name="Kozuka Mincho Pro R">
    <w:altName w:val="游ゴシック"/>
    <w:panose1 w:val="02020400000000000000"/>
    <w:charset w:val="80"/>
    <w:family w:val="roman"/>
    <w:notTrueType/>
    <w:pitch w:val="variable"/>
    <w:sig w:usb0="00000083" w:usb1="2AC71C11" w:usb2="00000012" w:usb3="00000000" w:csb0="00020005" w:csb1="00000000"/>
  </w:font>
  <w:font w:name="A-OTF UD Shin Go NT Pro DB">
    <w:panose1 w:val="020B0600000000000000"/>
    <w:charset w:val="80"/>
    <w:family w:val="swiss"/>
    <w:notTrueType/>
    <w:pitch w:val="variable"/>
    <w:sig w:usb0="00000083" w:usb1="08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10415" w14:textId="77777777" w:rsidR="00C462A0" w:rsidRDefault="00C462A0" w:rsidP="00B8754D">
      <w:r>
        <w:separator/>
      </w:r>
    </w:p>
  </w:footnote>
  <w:footnote w:type="continuationSeparator" w:id="0">
    <w:p w14:paraId="222E795E" w14:textId="77777777" w:rsidR="00C462A0" w:rsidRDefault="00C462A0" w:rsidP="00B87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D6F56" w14:textId="41A07C78" w:rsidR="001A6E81" w:rsidRPr="008965EF" w:rsidRDefault="001A6E81" w:rsidP="008965EF">
    <w:pPr>
      <w:pStyle w:val="a3"/>
      <w:jc w:val="right"/>
      <w:rPr>
        <w:rFonts w:asciiTheme="majorEastAsia" w:eastAsiaTheme="majorEastAsia" w:hAnsiTheme="majorEastAsia"/>
        <w:color w:val="833C0B" w:themeColor="accent2" w:themeShade="80"/>
      </w:rPr>
    </w:pPr>
    <w:r w:rsidRPr="008965EF">
      <w:rPr>
        <w:rFonts w:asciiTheme="majorEastAsia" w:eastAsiaTheme="majorEastAsia" w:hAnsiTheme="majorEastAsia" w:hint="eastAsia"/>
        <w:color w:val="833C0B" w:themeColor="accent2" w:themeShade="80"/>
      </w:rPr>
      <w:t>【解説・</w:t>
    </w:r>
    <w:r w:rsidR="00CE5BA1">
      <w:rPr>
        <w:rFonts w:asciiTheme="majorEastAsia" w:eastAsiaTheme="majorEastAsia" w:hAnsiTheme="majorEastAsia" w:hint="eastAsia"/>
        <w:color w:val="833C0B" w:themeColor="accent2" w:themeShade="80"/>
      </w:rPr>
      <w:t>回答</w:t>
    </w:r>
    <w:r w:rsidRPr="008965EF">
      <w:rPr>
        <w:rFonts w:asciiTheme="majorEastAsia" w:eastAsiaTheme="majorEastAsia" w:hAnsiTheme="majorEastAsia" w:hint="eastAsia"/>
        <w:color w:val="833C0B" w:themeColor="accent2" w:themeShade="80"/>
      </w:rPr>
      <w:t>編】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65472"/>
    <w:multiLevelType w:val="hybridMultilevel"/>
    <w:tmpl w:val="38B62562"/>
    <w:lvl w:ilvl="0" w:tplc="3026A92A">
      <w:start w:val="1"/>
      <w:numFmt w:val="decimalEnclosedCircle"/>
      <w:lvlText w:val="%1"/>
      <w:lvlJc w:val="left"/>
      <w:pPr>
        <w:ind w:left="360" w:hanging="360"/>
      </w:pPr>
      <w:rPr>
        <w:rFonts w:cs="A-OTF UD Shin Go Pr6N M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7412902"/>
    <w:multiLevelType w:val="hybridMultilevel"/>
    <w:tmpl w:val="0A2C871A"/>
    <w:lvl w:ilvl="0" w:tplc="500EAC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E99640B"/>
    <w:multiLevelType w:val="hybridMultilevel"/>
    <w:tmpl w:val="EFDED0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8EB450F"/>
    <w:multiLevelType w:val="hybridMultilevel"/>
    <w:tmpl w:val="FC2A7D34"/>
    <w:lvl w:ilvl="0" w:tplc="D77C55B2">
      <w:start w:val="3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AC26826"/>
    <w:multiLevelType w:val="hybridMultilevel"/>
    <w:tmpl w:val="C7A818DA"/>
    <w:lvl w:ilvl="0" w:tplc="725A56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2283527"/>
    <w:multiLevelType w:val="hybridMultilevel"/>
    <w:tmpl w:val="3C0020D0"/>
    <w:lvl w:ilvl="0" w:tplc="2214C2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7E"/>
    <w:rsid w:val="0000448C"/>
    <w:rsid w:val="00030233"/>
    <w:rsid w:val="0004305F"/>
    <w:rsid w:val="000607D4"/>
    <w:rsid w:val="00080DC3"/>
    <w:rsid w:val="00082EF5"/>
    <w:rsid w:val="00085C00"/>
    <w:rsid w:val="00094438"/>
    <w:rsid w:val="000A330E"/>
    <w:rsid w:val="000A68A5"/>
    <w:rsid w:val="000A75E0"/>
    <w:rsid w:val="000C313A"/>
    <w:rsid w:val="001240BE"/>
    <w:rsid w:val="001300AE"/>
    <w:rsid w:val="00144225"/>
    <w:rsid w:val="001543EC"/>
    <w:rsid w:val="001757ED"/>
    <w:rsid w:val="00175A97"/>
    <w:rsid w:val="001808F8"/>
    <w:rsid w:val="001A614A"/>
    <w:rsid w:val="001A6E81"/>
    <w:rsid w:val="001B5A73"/>
    <w:rsid w:val="001B619A"/>
    <w:rsid w:val="001D5B7C"/>
    <w:rsid w:val="001E02B9"/>
    <w:rsid w:val="002058A7"/>
    <w:rsid w:val="00240876"/>
    <w:rsid w:val="002419EE"/>
    <w:rsid w:val="00246E9C"/>
    <w:rsid w:val="00256312"/>
    <w:rsid w:val="002625C1"/>
    <w:rsid w:val="002A02D0"/>
    <w:rsid w:val="002A509E"/>
    <w:rsid w:val="002C19D7"/>
    <w:rsid w:val="002C33D3"/>
    <w:rsid w:val="002C5F62"/>
    <w:rsid w:val="002E32E4"/>
    <w:rsid w:val="00304683"/>
    <w:rsid w:val="00321860"/>
    <w:rsid w:val="0035475B"/>
    <w:rsid w:val="00371863"/>
    <w:rsid w:val="00386E1D"/>
    <w:rsid w:val="00397FFD"/>
    <w:rsid w:val="003A44F5"/>
    <w:rsid w:val="003C0E87"/>
    <w:rsid w:val="003C39EC"/>
    <w:rsid w:val="003E3C75"/>
    <w:rsid w:val="003E45C6"/>
    <w:rsid w:val="00424795"/>
    <w:rsid w:val="004270B8"/>
    <w:rsid w:val="0043447E"/>
    <w:rsid w:val="0043467D"/>
    <w:rsid w:val="00464676"/>
    <w:rsid w:val="004A4E52"/>
    <w:rsid w:val="004C27EB"/>
    <w:rsid w:val="004C5AB4"/>
    <w:rsid w:val="004C79D9"/>
    <w:rsid w:val="004F03E8"/>
    <w:rsid w:val="004F3254"/>
    <w:rsid w:val="004F56EA"/>
    <w:rsid w:val="00505320"/>
    <w:rsid w:val="0050766E"/>
    <w:rsid w:val="0051309B"/>
    <w:rsid w:val="0052573D"/>
    <w:rsid w:val="00540DAA"/>
    <w:rsid w:val="005644A7"/>
    <w:rsid w:val="005659C9"/>
    <w:rsid w:val="00573F25"/>
    <w:rsid w:val="005A22BC"/>
    <w:rsid w:val="005E116B"/>
    <w:rsid w:val="0060511D"/>
    <w:rsid w:val="00615A15"/>
    <w:rsid w:val="00617BA5"/>
    <w:rsid w:val="006322E1"/>
    <w:rsid w:val="00632C94"/>
    <w:rsid w:val="0064227A"/>
    <w:rsid w:val="00665FAC"/>
    <w:rsid w:val="00670341"/>
    <w:rsid w:val="00693E03"/>
    <w:rsid w:val="006A4D32"/>
    <w:rsid w:val="006B1BED"/>
    <w:rsid w:val="006B43E2"/>
    <w:rsid w:val="006F2BD0"/>
    <w:rsid w:val="006F5F47"/>
    <w:rsid w:val="0070240A"/>
    <w:rsid w:val="00715649"/>
    <w:rsid w:val="00716AC9"/>
    <w:rsid w:val="00757813"/>
    <w:rsid w:val="007830E0"/>
    <w:rsid w:val="007B5255"/>
    <w:rsid w:val="007E1669"/>
    <w:rsid w:val="007E474D"/>
    <w:rsid w:val="007E66D5"/>
    <w:rsid w:val="007F65D4"/>
    <w:rsid w:val="00801D24"/>
    <w:rsid w:val="0080239B"/>
    <w:rsid w:val="00820FB3"/>
    <w:rsid w:val="00840692"/>
    <w:rsid w:val="0084421C"/>
    <w:rsid w:val="00856C9B"/>
    <w:rsid w:val="00877231"/>
    <w:rsid w:val="00881FA3"/>
    <w:rsid w:val="008965EF"/>
    <w:rsid w:val="008A1B87"/>
    <w:rsid w:val="008C4AA1"/>
    <w:rsid w:val="008D4DE0"/>
    <w:rsid w:val="008E18DF"/>
    <w:rsid w:val="008E70E1"/>
    <w:rsid w:val="008F2504"/>
    <w:rsid w:val="009149E7"/>
    <w:rsid w:val="00946E76"/>
    <w:rsid w:val="0095499F"/>
    <w:rsid w:val="00957A6B"/>
    <w:rsid w:val="00993BDC"/>
    <w:rsid w:val="009B4546"/>
    <w:rsid w:val="009B48B3"/>
    <w:rsid w:val="009C3497"/>
    <w:rsid w:val="009C7FD3"/>
    <w:rsid w:val="009D2265"/>
    <w:rsid w:val="009D29DF"/>
    <w:rsid w:val="009E059A"/>
    <w:rsid w:val="009E1CD9"/>
    <w:rsid w:val="009E6BBF"/>
    <w:rsid w:val="00A13F2E"/>
    <w:rsid w:val="00A17EA6"/>
    <w:rsid w:val="00A34C23"/>
    <w:rsid w:val="00A35C16"/>
    <w:rsid w:val="00A37760"/>
    <w:rsid w:val="00A51324"/>
    <w:rsid w:val="00A74250"/>
    <w:rsid w:val="00A818FB"/>
    <w:rsid w:val="00A81D7E"/>
    <w:rsid w:val="00AE45A3"/>
    <w:rsid w:val="00AF6F6B"/>
    <w:rsid w:val="00B03C75"/>
    <w:rsid w:val="00B26B5C"/>
    <w:rsid w:val="00B34A00"/>
    <w:rsid w:val="00B36605"/>
    <w:rsid w:val="00B40E4E"/>
    <w:rsid w:val="00B46C81"/>
    <w:rsid w:val="00B62A97"/>
    <w:rsid w:val="00B7462F"/>
    <w:rsid w:val="00B75CE8"/>
    <w:rsid w:val="00B76BB3"/>
    <w:rsid w:val="00B8754D"/>
    <w:rsid w:val="00B879A9"/>
    <w:rsid w:val="00BB3224"/>
    <w:rsid w:val="00BE5C84"/>
    <w:rsid w:val="00C02A3B"/>
    <w:rsid w:val="00C05D70"/>
    <w:rsid w:val="00C462A0"/>
    <w:rsid w:val="00C46E34"/>
    <w:rsid w:val="00C50CB9"/>
    <w:rsid w:val="00CA2D87"/>
    <w:rsid w:val="00CE5BA1"/>
    <w:rsid w:val="00CF2B7E"/>
    <w:rsid w:val="00D245E6"/>
    <w:rsid w:val="00D266D3"/>
    <w:rsid w:val="00D3291F"/>
    <w:rsid w:val="00D56431"/>
    <w:rsid w:val="00D57160"/>
    <w:rsid w:val="00D610B7"/>
    <w:rsid w:val="00D93EEA"/>
    <w:rsid w:val="00DA06C6"/>
    <w:rsid w:val="00DE1F5E"/>
    <w:rsid w:val="00DE390A"/>
    <w:rsid w:val="00DE4C46"/>
    <w:rsid w:val="00E1688C"/>
    <w:rsid w:val="00E30F53"/>
    <w:rsid w:val="00E52BE8"/>
    <w:rsid w:val="00E70EF0"/>
    <w:rsid w:val="00E75927"/>
    <w:rsid w:val="00E97A8D"/>
    <w:rsid w:val="00ED3ADF"/>
    <w:rsid w:val="00EE5684"/>
    <w:rsid w:val="00EF6025"/>
    <w:rsid w:val="00EF6644"/>
    <w:rsid w:val="00F14A7C"/>
    <w:rsid w:val="00F44988"/>
    <w:rsid w:val="00F701ED"/>
    <w:rsid w:val="00F751F3"/>
    <w:rsid w:val="00F91967"/>
    <w:rsid w:val="00FA0636"/>
    <w:rsid w:val="00FA1CC4"/>
    <w:rsid w:val="00FA2726"/>
    <w:rsid w:val="00FA338C"/>
    <w:rsid w:val="00FA4B60"/>
    <w:rsid w:val="00FB6799"/>
    <w:rsid w:val="00FE023B"/>
    <w:rsid w:val="00FE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449101"/>
  <w15:chartTrackingRefBased/>
  <w15:docId w15:val="{3AFA707E-F94C-4542-95D7-672D1013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94438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94438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B8754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754D"/>
  </w:style>
  <w:style w:type="paragraph" w:styleId="a5">
    <w:name w:val="footer"/>
    <w:basedOn w:val="a"/>
    <w:link w:val="a6"/>
    <w:uiPriority w:val="99"/>
    <w:unhideWhenUsed/>
    <w:rsid w:val="00B875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754D"/>
  </w:style>
  <w:style w:type="paragraph" w:styleId="a7">
    <w:name w:val="List Paragraph"/>
    <w:basedOn w:val="a"/>
    <w:uiPriority w:val="34"/>
    <w:qFormat/>
    <w:rsid w:val="008C4AA1"/>
    <w:pPr>
      <w:ind w:leftChars="400" w:left="840"/>
    </w:pPr>
  </w:style>
  <w:style w:type="paragraph" w:customStyle="1" w:styleId="a8">
    <w:name w:val="本文段落"/>
    <w:basedOn w:val="a"/>
    <w:uiPriority w:val="99"/>
    <w:rsid w:val="00B03C75"/>
    <w:pPr>
      <w:autoSpaceDE w:val="0"/>
      <w:autoSpaceDN w:val="0"/>
      <w:adjustRightInd w:val="0"/>
      <w:textAlignment w:val="center"/>
    </w:pPr>
    <w:rPr>
      <w:rFonts w:ascii="A-OTF UD Shin Go NT Pro L" w:eastAsia="A-OTF UD Shin Go NT Pro L" w:cs="A-OTF UD Shin Go NT Pro L"/>
      <w:color w:val="000000"/>
      <w:kern w:val="0"/>
      <w:sz w:val="18"/>
      <w:szCs w:val="18"/>
      <w:lang w:val="ja-JP"/>
    </w:rPr>
  </w:style>
  <w:style w:type="paragraph" w:customStyle="1" w:styleId="a9">
    <w:name w:val="[段落スタイルなし]"/>
    <w:rsid w:val="00CA2D87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cs="Kozuka Mincho Pro R"/>
      <w:color w:val="000000"/>
      <w:kern w:val="0"/>
      <w:sz w:val="18"/>
      <w:szCs w:val="18"/>
      <w:lang w:val="ja-JP"/>
    </w:rPr>
  </w:style>
  <w:style w:type="paragraph" w:styleId="aa">
    <w:name w:val="Balloon Text"/>
    <w:basedOn w:val="a"/>
    <w:link w:val="ab"/>
    <w:uiPriority w:val="99"/>
    <w:semiHidden/>
    <w:unhideWhenUsed/>
    <w:rsid w:val="00E1688C"/>
    <w:rPr>
      <w:rFonts w:ascii="ＭＳ 明朝" w:eastAsia="ＭＳ 明朝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1688C"/>
    <w:rPr>
      <w:rFonts w:ascii="ＭＳ 明朝" w:eastAsia="ＭＳ 明朝"/>
      <w:sz w:val="18"/>
      <w:szCs w:val="18"/>
    </w:rPr>
  </w:style>
  <w:style w:type="table" w:styleId="ac">
    <w:name w:val="Table Grid"/>
    <w:basedOn w:val="a1"/>
    <w:uiPriority w:val="39"/>
    <w:rsid w:val="006A4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F8457-3BD6-A34E-816F-7DF5BBCF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井上明日香</dc:creator>
  <cp:keywords/>
  <dc:description/>
  <cp:lastModifiedBy>Microsoft Office User</cp:lastModifiedBy>
  <cp:revision>8</cp:revision>
  <cp:lastPrinted>2020-12-29T09:00:00Z</cp:lastPrinted>
  <dcterms:created xsi:type="dcterms:W3CDTF">2020-12-29T08:41:00Z</dcterms:created>
  <dcterms:modified xsi:type="dcterms:W3CDTF">2021-01-05T09:22:00Z</dcterms:modified>
</cp:coreProperties>
</file>